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85" w:rsidRDefault="00A8435A" w:rsidP="00A8435A">
      <w:pPr>
        <w:jc w:val="center"/>
        <w:rPr>
          <w:b/>
        </w:rPr>
      </w:pPr>
      <w:r w:rsidRPr="00A8435A">
        <w:rPr>
          <w:b/>
        </w:rPr>
        <w:t>Информация об оказываемых  коммунальных услугах</w:t>
      </w:r>
    </w:p>
    <w:p w:rsidR="00A8435A" w:rsidRDefault="00A8435A" w:rsidP="00A8435A">
      <w:pPr>
        <w:jc w:val="center"/>
        <w:rPr>
          <w:b/>
        </w:rPr>
      </w:pPr>
    </w:p>
    <w:p w:rsidR="00A8435A" w:rsidRDefault="00A8435A" w:rsidP="00A8435A">
      <w:pPr>
        <w:jc w:val="center"/>
        <w:rPr>
          <w:b/>
        </w:rPr>
      </w:pPr>
    </w:p>
    <w:p w:rsidR="00A8435A" w:rsidRPr="00A8435A" w:rsidRDefault="00A8435A" w:rsidP="00A8435A">
      <w:r w:rsidRPr="00A8435A">
        <w:t>АО ЖКХ «Кали</w:t>
      </w:r>
      <w:r>
        <w:t>к</w:t>
      </w:r>
      <w:r w:rsidRPr="00A8435A">
        <w:t xml:space="preserve">инское» </w:t>
      </w:r>
      <w:r>
        <w:t xml:space="preserve"> оказывает коммунальные услуги холодного водоснабжения, горячего водоснабжения , водоотведения, отопления. Также  в д. № 8 с. Кантаурово  ул. Совхозная, д. 18 ул. Мира, с Кантаурово,  д.19,21,22 д. Каликино, ул. Октябрьская,  д. 64 д. Рекшино  оказывает </w:t>
      </w:r>
      <w:r w:rsidR="00EE69A0">
        <w:t xml:space="preserve"> </w:t>
      </w:r>
      <w:r>
        <w:t>услуги по электроснабжению.</w:t>
      </w:r>
    </w:p>
    <w:sectPr w:rsidR="00A8435A" w:rsidRPr="00A8435A" w:rsidSect="004F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35A"/>
    <w:rsid w:val="00054C32"/>
    <w:rsid w:val="004F0685"/>
    <w:rsid w:val="006C7603"/>
    <w:rsid w:val="00A8435A"/>
    <w:rsid w:val="00EE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2016-04-12T06:08:00Z</dcterms:created>
  <dcterms:modified xsi:type="dcterms:W3CDTF">2017-04-28T09:32:00Z</dcterms:modified>
</cp:coreProperties>
</file>