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000" w:type="dxa"/>
        <w:tblInd w:w="93" w:type="dxa"/>
        <w:tblLook w:val="04A0" w:firstRow="1" w:lastRow="0" w:firstColumn="1" w:lastColumn="0" w:noHBand="0" w:noVBand="1"/>
      </w:tblPr>
      <w:tblGrid>
        <w:gridCol w:w="2500"/>
        <w:gridCol w:w="1620"/>
        <w:gridCol w:w="1580"/>
        <w:gridCol w:w="1270"/>
        <w:gridCol w:w="1520"/>
        <w:gridCol w:w="1640"/>
      </w:tblGrid>
      <w:tr w:rsidR="0013023E" w:rsidRPr="0013023E" w:rsidTr="0013023E">
        <w:trPr>
          <w:trHeight w:val="300"/>
        </w:trPr>
        <w:tc>
          <w:tcPr>
            <w:tcW w:w="1000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3023E" w:rsidRPr="0013023E" w:rsidRDefault="0013023E" w:rsidP="0013023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13023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 xml:space="preserve">ОТЧЕТ </w:t>
            </w:r>
          </w:p>
        </w:tc>
      </w:tr>
      <w:tr w:rsidR="0013023E" w:rsidRPr="0013023E" w:rsidTr="0013023E">
        <w:trPr>
          <w:trHeight w:val="300"/>
        </w:trPr>
        <w:tc>
          <w:tcPr>
            <w:tcW w:w="10000" w:type="dxa"/>
            <w:gridSpan w:val="6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3023E" w:rsidRPr="0013023E" w:rsidRDefault="0013023E" w:rsidP="0013023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13023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о выполнении управляющей организацией договора управления  многоквартирным домом, расположенным по адресу с. Кантаурово г.о г. Бор, Нижегородской области, ул. Совхозная, д.30</w:t>
            </w:r>
          </w:p>
        </w:tc>
      </w:tr>
      <w:tr w:rsidR="0013023E" w:rsidRPr="0013023E" w:rsidTr="0013023E">
        <w:trPr>
          <w:trHeight w:val="300"/>
        </w:trPr>
        <w:tc>
          <w:tcPr>
            <w:tcW w:w="10000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3023E" w:rsidRPr="0013023E" w:rsidRDefault="0013023E" w:rsidP="001302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13023E" w:rsidRPr="0013023E" w:rsidTr="0013023E">
        <w:trPr>
          <w:trHeight w:val="315"/>
        </w:trPr>
        <w:tc>
          <w:tcPr>
            <w:tcW w:w="10000" w:type="dxa"/>
            <w:gridSpan w:val="6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13023E" w:rsidRPr="0013023E" w:rsidRDefault="0013023E" w:rsidP="0013023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13023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за 2020 год</w:t>
            </w:r>
          </w:p>
        </w:tc>
      </w:tr>
      <w:tr w:rsidR="0013023E" w:rsidRPr="0013023E" w:rsidTr="0013023E">
        <w:trPr>
          <w:trHeight w:val="300"/>
        </w:trPr>
        <w:tc>
          <w:tcPr>
            <w:tcW w:w="250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3023E" w:rsidRPr="0013023E" w:rsidRDefault="0013023E" w:rsidP="001302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02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Суммы (в т.ч. НДС)</w:t>
            </w:r>
          </w:p>
        </w:tc>
        <w:tc>
          <w:tcPr>
            <w:tcW w:w="162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3023E" w:rsidRPr="0013023E" w:rsidRDefault="0013023E" w:rsidP="001302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02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Содержание, руб.</w:t>
            </w:r>
          </w:p>
        </w:tc>
        <w:tc>
          <w:tcPr>
            <w:tcW w:w="158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3023E" w:rsidRPr="0013023E" w:rsidRDefault="0013023E" w:rsidP="001302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02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Текущий ремонт, руб.</w:t>
            </w:r>
          </w:p>
        </w:tc>
        <w:tc>
          <w:tcPr>
            <w:tcW w:w="122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3023E" w:rsidRPr="0013023E" w:rsidRDefault="0013023E" w:rsidP="001302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02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Содержание общего имущества</w:t>
            </w:r>
          </w:p>
        </w:tc>
        <w:tc>
          <w:tcPr>
            <w:tcW w:w="144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3023E" w:rsidRPr="0013023E" w:rsidRDefault="0013023E" w:rsidP="001302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02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Коммунальные услуги</w:t>
            </w:r>
          </w:p>
        </w:tc>
        <w:tc>
          <w:tcPr>
            <w:tcW w:w="164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3023E" w:rsidRPr="0013023E" w:rsidRDefault="0013023E" w:rsidP="001302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02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Всего, руб</w:t>
            </w:r>
          </w:p>
        </w:tc>
      </w:tr>
      <w:tr w:rsidR="0013023E" w:rsidRPr="0013023E" w:rsidTr="0013023E">
        <w:trPr>
          <w:trHeight w:val="495"/>
        </w:trPr>
        <w:tc>
          <w:tcPr>
            <w:tcW w:w="250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3023E" w:rsidRPr="0013023E" w:rsidRDefault="0013023E" w:rsidP="001302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2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3023E" w:rsidRPr="0013023E" w:rsidRDefault="0013023E" w:rsidP="001302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8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3023E" w:rsidRPr="0013023E" w:rsidRDefault="0013023E" w:rsidP="001302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2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3023E" w:rsidRPr="0013023E" w:rsidRDefault="0013023E" w:rsidP="001302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4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3023E" w:rsidRPr="0013023E" w:rsidRDefault="0013023E" w:rsidP="001302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4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3023E" w:rsidRPr="0013023E" w:rsidRDefault="0013023E" w:rsidP="001302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13023E" w:rsidRPr="0013023E" w:rsidTr="0013023E">
        <w:trPr>
          <w:trHeight w:val="525"/>
        </w:trPr>
        <w:tc>
          <w:tcPr>
            <w:tcW w:w="25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13023E" w:rsidRPr="0013023E" w:rsidRDefault="0013023E" w:rsidP="001302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02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Задолженность на начало года</w:t>
            </w:r>
          </w:p>
        </w:tc>
        <w:tc>
          <w:tcPr>
            <w:tcW w:w="162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13023E" w:rsidRPr="0013023E" w:rsidRDefault="0013023E" w:rsidP="001302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02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5152,35</w:t>
            </w:r>
          </w:p>
        </w:tc>
        <w:tc>
          <w:tcPr>
            <w:tcW w:w="158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13023E" w:rsidRPr="0013023E" w:rsidRDefault="0013023E" w:rsidP="001302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02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2124,68</w:t>
            </w:r>
          </w:p>
        </w:tc>
        <w:tc>
          <w:tcPr>
            <w:tcW w:w="122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13023E" w:rsidRPr="0013023E" w:rsidRDefault="0013023E" w:rsidP="001302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02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159,35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13023E" w:rsidRPr="0013023E" w:rsidRDefault="0013023E" w:rsidP="001302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02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45680,61</w:t>
            </w:r>
          </w:p>
        </w:tc>
        <w:tc>
          <w:tcPr>
            <w:tcW w:w="16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3023E" w:rsidRPr="0013023E" w:rsidRDefault="0013023E" w:rsidP="001302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02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53116,99</w:t>
            </w:r>
          </w:p>
        </w:tc>
      </w:tr>
      <w:tr w:rsidR="0013023E" w:rsidRPr="0013023E" w:rsidTr="0013023E">
        <w:trPr>
          <w:trHeight w:val="315"/>
        </w:trPr>
        <w:tc>
          <w:tcPr>
            <w:tcW w:w="25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13023E" w:rsidRPr="0013023E" w:rsidRDefault="0013023E" w:rsidP="001302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02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Начислено</w:t>
            </w:r>
          </w:p>
        </w:tc>
        <w:tc>
          <w:tcPr>
            <w:tcW w:w="162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13023E" w:rsidRPr="0013023E" w:rsidRDefault="0013023E" w:rsidP="001302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02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88308,7</w:t>
            </w:r>
          </w:p>
        </w:tc>
        <w:tc>
          <w:tcPr>
            <w:tcW w:w="158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13023E" w:rsidRPr="0013023E" w:rsidRDefault="0013023E" w:rsidP="001302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02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31833,98</w:t>
            </w:r>
          </w:p>
        </w:tc>
        <w:tc>
          <w:tcPr>
            <w:tcW w:w="122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13023E" w:rsidRPr="0013023E" w:rsidRDefault="0013023E" w:rsidP="001302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02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3060,96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13023E" w:rsidRPr="0013023E" w:rsidRDefault="0013023E" w:rsidP="001302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02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757724,98</w:t>
            </w:r>
          </w:p>
        </w:tc>
        <w:tc>
          <w:tcPr>
            <w:tcW w:w="16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3023E" w:rsidRPr="0013023E" w:rsidRDefault="0013023E" w:rsidP="001302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02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880928,62</w:t>
            </w:r>
          </w:p>
        </w:tc>
      </w:tr>
      <w:tr w:rsidR="0013023E" w:rsidRPr="0013023E" w:rsidTr="0013023E">
        <w:trPr>
          <w:trHeight w:val="315"/>
        </w:trPr>
        <w:tc>
          <w:tcPr>
            <w:tcW w:w="25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13023E" w:rsidRPr="0013023E" w:rsidRDefault="0013023E" w:rsidP="001302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02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Оплачено жителями</w:t>
            </w:r>
          </w:p>
        </w:tc>
        <w:tc>
          <w:tcPr>
            <w:tcW w:w="162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13023E" w:rsidRPr="0013023E" w:rsidRDefault="0013023E" w:rsidP="001302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02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90033,88</w:t>
            </w:r>
          </w:p>
        </w:tc>
        <w:tc>
          <w:tcPr>
            <w:tcW w:w="158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13023E" w:rsidRPr="0013023E" w:rsidRDefault="0013023E" w:rsidP="001302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02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32788,13</w:t>
            </w:r>
          </w:p>
        </w:tc>
        <w:tc>
          <w:tcPr>
            <w:tcW w:w="122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13023E" w:rsidRPr="0013023E" w:rsidRDefault="0013023E" w:rsidP="001302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02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3097,51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13023E" w:rsidRPr="0013023E" w:rsidRDefault="0013023E" w:rsidP="001302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02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775361,62</w:t>
            </w:r>
          </w:p>
        </w:tc>
        <w:tc>
          <w:tcPr>
            <w:tcW w:w="16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3023E" w:rsidRPr="0013023E" w:rsidRDefault="0013023E" w:rsidP="001302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02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901281,14</w:t>
            </w:r>
          </w:p>
        </w:tc>
      </w:tr>
      <w:tr w:rsidR="0013023E" w:rsidRPr="0013023E" w:rsidTr="0013023E">
        <w:trPr>
          <w:trHeight w:val="315"/>
        </w:trPr>
        <w:tc>
          <w:tcPr>
            <w:tcW w:w="25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13023E" w:rsidRPr="0013023E" w:rsidRDefault="0013023E" w:rsidP="001302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02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Задолженность жителей</w:t>
            </w:r>
          </w:p>
        </w:tc>
        <w:tc>
          <w:tcPr>
            <w:tcW w:w="162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13023E" w:rsidRPr="0013023E" w:rsidRDefault="0013023E" w:rsidP="001302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02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3427,17</w:t>
            </w:r>
          </w:p>
        </w:tc>
        <w:tc>
          <w:tcPr>
            <w:tcW w:w="158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13023E" w:rsidRPr="0013023E" w:rsidRDefault="0013023E" w:rsidP="001302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02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1170,53</w:t>
            </w:r>
          </w:p>
        </w:tc>
        <w:tc>
          <w:tcPr>
            <w:tcW w:w="122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13023E" w:rsidRPr="0013023E" w:rsidRDefault="0013023E" w:rsidP="001302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02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122,8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3023E" w:rsidRPr="0013023E" w:rsidRDefault="0013023E" w:rsidP="001302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02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28043,97</w:t>
            </w:r>
          </w:p>
        </w:tc>
        <w:tc>
          <w:tcPr>
            <w:tcW w:w="16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3023E" w:rsidRPr="0013023E" w:rsidRDefault="0013023E" w:rsidP="001302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02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53116,99</w:t>
            </w:r>
          </w:p>
        </w:tc>
      </w:tr>
      <w:tr w:rsidR="0013023E" w:rsidRPr="0013023E" w:rsidTr="0013023E">
        <w:trPr>
          <w:trHeight w:val="525"/>
        </w:trPr>
        <w:tc>
          <w:tcPr>
            <w:tcW w:w="25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13023E" w:rsidRPr="0013023E" w:rsidRDefault="0013023E" w:rsidP="001302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02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Затрачено управляющей организацией</w:t>
            </w:r>
          </w:p>
        </w:tc>
        <w:tc>
          <w:tcPr>
            <w:tcW w:w="162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13023E" w:rsidRPr="0013023E" w:rsidRDefault="0013023E" w:rsidP="001302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02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88308,7</w:t>
            </w:r>
          </w:p>
        </w:tc>
        <w:tc>
          <w:tcPr>
            <w:tcW w:w="158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13023E" w:rsidRPr="0013023E" w:rsidRDefault="0013023E" w:rsidP="001302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02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31833,98</w:t>
            </w:r>
          </w:p>
        </w:tc>
        <w:tc>
          <w:tcPr>
            <w:tcW w:w="122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13023E" w:rsidRPr="0013023E" w:rsidRDefault="0013023E" w:rsidP="001302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02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3060,96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023E" w:rsidRPr="0013023E" w:rsidRDefault="0013023E" w:rsidP="001302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02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757724,98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023E" w:rsidRPr="0013023E" w:rsidRDefault="0013023E" w:rsidP="001302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02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877867,66</w:t>
            </w:r>
          </w:p>
        </w:tc>
      </w:tr>
      <w:tr w:rsidR="0013023E" w:rsidRPr="0013023E" w:rsidTr="0013023E">
        <w:trPr>
          <w:trHeight w:val="300"/>
        </w:trPr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3023E" w:rsidRPr="0013023E" w:rsidRDefault="0013023E" w:rsidP="001302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13023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 xml:space="preserve">  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023E" w:rsidRPr="0013023E" w:rsidRDefault="0013023E" w:rsidP="0013023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FFFFFF"/>
                <w:sz w:val="20"/>
                <w:szCs w:val="20"/>
                <w:lang w:eastAsia="ru-RU"/>
              </w:rPr>
            </w:pPr>
            <w:r w:rsidRPr="0013023E">
              <w:rPr>
                <w:rFonts w:ascii="Calibri" w:eastAsia="Times New Roman" w:hAnsi="Calibri" w:cs="Times New Roman"/>
                <w:color w:val="FFFFFF"/>
                <w:sz w:val="20"/>
                <w:szCs w:val="20"/>
                <w:lang w:eastAsia="ru-RU"/>
              </w:rPr>
              <w:t>0,1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023E" w:rsidRPr="0013023E" w:rsidRDefault="0013023E" w:rsidP="0013023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FFFFFF"/>
                <w:sz w:val="20"/>
                <w:szCs w:val="20"/>
                <w:lang w:eastAsia="ru-RU"/>
              </w:rPr>
            </w:pPr>
            <w:r w:rsidRPr="0013023E">
              <w:rPr>
                <w:rFonts w:ascii="Calibri" w:eastAsia="Times New Roman" w:hAnsi="Calibri" w:cs="Times New Roman"/>
                <w:color w:val="FFFFFF"/>
                <w:sz w:val="20"/>
                <w:szCs w:val="20"/>
                <w:lang w:eastAsia="ru-RU"/>
              </w:rPr>
              <w:t>0,04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023E" w:rsidRPr="0013023E" w:rsidRDefault="0013023E" w:rsidP="0013023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FFFFFF"/>
                <w:sz w:val="20"/>
                <w:szCs w:val="20"/>
                <w:lang w:eastAsia="ru-RU"/>
              </w:rPr>
            </w:pPr>
            <w:r w:rsidRPr="0013023E">
              <w:rPr>
                <w:rFonts w:ascii="Calibri" w:eastAsia="Times New Roman" w:hAnsi="Calibri" w:cs="Times New Roman"/>
                <w:color w:val="FFFFFF"/>
                <w:sz w:val="20"/>
                <w:szCs w:val="20"/>
                <w:lang w:eastAsia="ru-RU"/>
              </w:rPr>
              <w:t>0,03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023E" w:rsidRPr="0013023E" w:rsidRDefault="0013023E" w:rsidP="0013023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FFFFFF"/>
                <w:sz w:val="20"/>
                <w:szCs w:val="20"/>
                <w:lang w:eastAsia="ru-RU"/>
              </w:rPr>
            </w:pPr>
            <w:r w:rsidRPr="0013023E">
              <w:rPr>
                <w:rFonts w:ascii="Calibri" w:eastAsia="Times New Roman" w:hAnsi="Calibri" w:cs="Times New Roman"/>
                <w:color w:val="FFFFFF"/>
                <w:sz w:val="20"/>
                <w:szCs w:val="20"/>
                <w:lang w:eastAsia="ru-RU"/>
              </w:rPr>
              <w:t>0,86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3023E" w:rsidRPr="0013023E" w:rsidRDefault="0013023E" w:rsidP="001302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  <w:lang w:eastAsia="ru-RU"/>
              </w:rPr>
            </w:pPr>
            <w:r w:rsidRPr="0013023E"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  <w:lang w:eastAsia="ru-RU"/>
              </w:rPr>
              <w:t>1</w:t>
            </w:r>
          </w:p>
        </w:tc>
      </w:tr>
      <w:tr w:rsidR="0013023E" w:rsidRPr="0013023E" w:rsidTr="0013023E">
        <w:trPr>
          <w:trHeight w:val="300"/>
        </w:trPr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3023E" w:rsidRPr="0013023E" w:rsidRDefault="0013023E" w:rsidP="001302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023E" w:rsidRPr="0013023E" w:rsidRDefault="0013023E" w:rsidP="001302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023E" w:rsidRPr="0013023E" w:rsidRDefault="0013023E" w:rsidP="001302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023E" w:rsidRPr="0013023E" w:rsidRDefault="0013023E" w:rsidP="001302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023E" w:rsidRPr="0013023E" w:rsidRDefault="0013023E" w:rsidP="001302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023E" w:rsidRPr="0013023E" w:rsidRDefault="0013023E" w:rsidP="001302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13023E" w:rsidRPr="0013023E" w:rsidTr="0013023E">
        <w:trPr>
          <w:trHeight w:val="300"/>
        </w:trPr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023E" w:rsidRPr="0013023E" w:rsidRDefault="0013023E" w:rsidP="001302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02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Статья расходов</w:t>
            </w:r>
          </w:p>
        </w:tc>
        <w:tc>
          <w:tcPr>
            <w:tcW w:w="58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023E" w:rsidRPr="0013023E" w:rsidRDefault="0013023E" w:rsidP="001302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02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Наименование работ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023E" w:rsidRPr="0013023E" w:rsidRDefault="0013023E" w:rsidP="001302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02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Стоимость, руб</w:t>
            </w:r>
          </w:p>
        </w:tc>
      </w:tr>
      <w:tr w:rsidR="0013023E" w:rsidRPr="0013023E" w:rsidTr="0013023E">
        <w:trPr>
          <w:trHeight w:val="300"/>
        </w:trPr>
        <w:tc>
          <w:tcPr>
            <w:tcW w:w="83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3023E" w:rsidRPr="0013023E" w:rsidRDefault="0013023E" w:rsidP="001302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3023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Содержание                                                                                                                 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023E" w:rsidRPr="0013023E" w:rsidRDefault="0013023E" w:rsidP="001302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02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93206,23</w:t>
            </w:r>
          </w:p>
        </w:tc>
      </w:tr>
      <w:tr w:rsidR="0013023E" w:rsidRPr="0013023E" w:rsidTr="0013023E">
        <w:trPr>
          <w:trHeight w:val="765"/>
        </w:trPr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023E" w:rsidRPr="0013023E" w:rsidRDefault="0013023E" w:rsidP="0013023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3023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  <w:t>Содержание общестроительных конструкций</w:t>
            </w:r>
          </w:p>
        </w:tc>
        <w:tc>
          <w:tcPr>
            <w:tcW w:w="58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023E" w:rsidRPr="0013023E" w:rsidRDefault="0013023E" w:rsidP="0013023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13023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Технические осмотры  конструкций, выявление неисправностей, составление дефектных актов, подготовка предложений по  проведению текущего и капитального ремонтов.                         Устранение мелких неисправностей.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023E" w:rsidRPr="0013023E" w:rsidRDefault="0013023E" w:rsidP="0013023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13023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16070,04</w:t>
            </w:r>
          </w:p>
        </w:tc>
      </w:tr>
      <w:tr w:rsidR="0013023E" w:rsidRPr="0013023E" w:rsidTr="0013023E">
        <w:trPr>
          <w:trHeight w:val="765"/>
        </w:trPr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023E" w:rsidRPr="0013023E" w:rsidRDefault="0013023E" w:rsidP="0013023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3023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Содержание внутридомовых сетей отопления </w:t>
            </w:r>
          </w:p>
        </w:tc>
        <w:tc>
          <w:tcPr>
            <w:tcW w:w="58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023E" w:rsidRPr="0013023E" w:rsidRDefault="0013023E" w:rsidP="0013023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13023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Техническое обслуживание стояков, регулирующей и запорной арматуры, обогревающих элементов, подвальной разводки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023E" w:rsidRPr="0013023E" w:rsidRDefault="0013023E" w:rsidP="0013023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13023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12702,98</w:t>
            </w:r>
          </w:p>
        </w:tc>
      </w:tr>
      <w:tr w:rsidR="0013023E" w:rsidRPr="0013023E" w:rsidTr="0013023E">
        <w:trPr>
          <w:trHeight w:val="765"/>
        </w:trPr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023E" w:rsidRPr="0013023E" w:rsidRDefault="0013023E" w:rsidP="0013023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3023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  <w:t>Содержание внутридомовых  сетей водоснабжения</w:t>
            </w:r>
          </w:p>
        </w:tc>
        <w:tc>
          <w:tcPr>
            <w:tcW w:w="58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023E" w:rsidRPr="0013023E" w:rsidRDefault="0013023E" w:rsidP="0013023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13023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 xml:space="preserve"> Техническое обслуживание стояков, ответвлений от стояков  до первого отключающего устройства, общедомовых приборов учета воды, подвальной разводки.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023E" w:rsidRPr="0013023E" w:rsidRDefault="0013023E" w:rsidP="0013023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13023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11784,7</w:t>
            </w:r>
          </w:p>
        </w:tc>
      </w:tr>
      <w:tr w:rsidR="0013023E" w:rsidRPr="0013023E" w:rsidTr="0013023E">
        <w:trPr>
          <w:trHeight w:val="765"/>
        </w:trPr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023E" w:rsidRPr="0013023E" w:rsidRDefault="0013023E" w:rsidP="0013023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3023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  <w:t>Содержание внутридомовых сетей водоотведения</w:t>
            </w:r>
          </w:p>
        </w:tc>
        <w:tc>
          <w:tcPr>
            <w:tcW w:w="58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023E" w:rsidRPr="0013023E" w:rsidRDefault="0013023E" w:rsidP="0013023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13023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Техническое обслуживание стояков, подвальной разводки.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023E" w:rsidRPr="0013023E" w:rsidRDefault="0013023E" w:rsidP="0013023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13023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3826,2</w:t>
            </w:r>
          </w:p>
        </w:tc>
      </w:tr>
      <w:tr w:rsidR="0013023E" w:rsidRPr="0013023E" w:rsidTr="0013023E">
        <w:trPr>
          <w:trHeight w:val="510"/>
        </w:trPr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023E" w:rsidRPr="0013023E" w:rsidRDefault="0013023E" w:rsidP="0013023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3023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  <w:t>Содержание системы электроснабжения</w:t>
            </w:r>
          </w:p>
        </w:tc>
        <w:tc>
          <w:tcPr>
            <w:tcW w:w="58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023E" w:rsidRPr="0013023E" w:rsidRDefault="0013023E" w:rsidP="0013023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13023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Техническое обслуживание вводных шкафов, вводно-распределительных устройств, аппаратуры защиты этажных щитков и шкафов, осветительных установок помещений общего пользования, сети (кабели) от внешней границы до квартирных приборов учета.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023E" w:rsidRPr="0013023E" w:rsidRDefault="0013023E" w:rsidP="0013023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13023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12243,84</w:t>
            </w:r>
          </w:p>
        </w:tc>
      </w:tr>
      <w:tr w:rsidR="0013023E" w:rsidRPr="0013023E" w:rsidTr="0013023E">
        <w:trPr>
          <w:trHeight w:val="510"/>
        </w:trPr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023E" w:rsidRPr="0013023E" w:rsidRDefault="0013023E" w:rsidP="0013023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3023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  <w:t>Аварийно-диспетчерское обслуживание</w:t>
            </w:r>
          </w:p>
        </w:tc>
        <w:tc>
          <w:tcPr>
            <w:tcW w:w="58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023E" w:rsidRPr="0013023E" w:rsidRDefault="0013023E" w:rsidP="0013023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13023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Работа аварийно-диспетчерской службы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023E" w:rsidRPr="0013023E" w:rsidRDefault="0013023E" w:rsidP="0013023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13023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16070,04</w:t>
            </w:r>
          </w:p>
        </w:tc>
      </w:tr>
      <w:tr w:rsidR="0013023E" w:rsidRPr="0013023E" w:rsidTr="0013023E">
        <w:trPr>
          <w:trHeight w:val="765"/>
        </w:trPr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023E" w:rsidRPr="0013023E" w:rsidRDefault="0013023E" w:rsidP="0013023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3023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  <w:t>Обслуживание внутридомовых  сетей газоснабжения</w:t>
            </w:r>
          </w:p>
        </w:tc>
        <w:tc>
          <w:tcPr>
            <w:tcW w:w="58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023E" w:rsidRPr="0013023E" w:rsidRDefault="0013023E" w:rsidP="0013023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13023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Техническое обслуживание стояков,  ответвлений от стояков  до первого отключающего устройства (ВДГО)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023E" w:rsidRPr="0013023E" w:rsidRDefault="0013023E" w:rsidP="0013023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13023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4438,39</w:t>
            </w:r>
          </w:p>
        </w:tc>
      </w:tr>
      <w:tr w:rsidR="0013023E" w:rsidRPr="0013023E" w:rsidTr="0013023E">
        <w:trPr>
          <w:trHeight w:val="300"/>
        </w:trPr>
        <w:tc>
          <w:tcPr>
            <w:tcW w:w="25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023E" w:rsidRPr="0013023E" w:rsidRDefault="0013023E" w:rsidP="001302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3023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Периодическая проверка вентканалов и дымоходов</w:t>
            </w:r>
          </w:p>
        </w:tc>
        <w:tc>
          <w:tcPr>
            <w:tcW w:w="586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023E" w:rsidRPr="0013023E" w:rsidRDefault="0013023E" w:rsidP="0013023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13023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Оплата услуг подрядной организации</w:t>
            </w:r>
          </w:p>
        </w:tc>
        <w:tc>
          <w:tcPr>
            <w:tcW w:w="16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023E" w:rsidRPr="0013023E" w:rsidRDefault="0013023E" w:rsidP="0013023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13023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2448,77</w:t>
            </w:r>
          </w:p>
        </w:tc>
      </w:tr>
      <w:tr w:rsidR="0013023E" w:rsidRPr="0013023E" w:rsidTr="0013023E">
        <w:trPr>
          <w:trHeight w:val="540"/>
        </w:trPr>
        <w:tc>
          <w:tcPr>
            <w:tcW w:w="2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023E" w:rsidRPr="0013023E" w:rsidRDefault="0013023E" w:rsidP="001302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86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023E" w:rsidRPr="0013023E" w:rsidRDefault="0013023E" w:rsidP="001302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3023E" w:rsidRPr="0013023E" w:rsidRDefault="0013023E" w:rsidP="001302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13023E" w:rsidRPr="0013023E" w:rsidTr="0013023E">
        <w:trPr>
          <w:trHeight w:val="765"/>
        </w:trPr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023E" w:rsidRPr="0013023E" w:rsidRDefault="0013023E" w:rsidP="001302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3023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Проведение электроизмерительных работ</w:t>
            </w:r>
          </w:p>
        </w:tc>
        <w:tc>
          <w:tcPr>
            <w:tcW w:w="58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023E" w:rsidRPr="0013023E" w:rsidRDefault="0013023E" w:rsidP="0013023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13023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Оплата услуг подрядной организации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023E" w:rsidRPr="0013023E" w:rsidRDefault="0013023E" w:rsidP="0013023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13023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13023E" w:rsidRPr="0013023E" w:rsidTr="0013023E">
        <w:trPr>
          <w:trHeight w:val="300"/>
        </w:trPr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023E" w:rsidRPr="0013023E" w:rsidRDefault="0013023E" w:rsidP="001302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3023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Прочие услуги</w:t>
            </w:r>
          </w:p>
        </w:tc>
        <w:tc>
          <w:tcPr>
            <w:tcW w:w="58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023E" w:rsidRPr="0013023E" w:rsidRDefault="0013023E" w:rsidP="0013023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13023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023E" w:rsidRPr="0013023E" w:rsidRDefault="0013023E" w:rsidP="0013023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13023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3826,2</w:t>
            </w:r>
          </w:p>
        </w:tc>
      </w:tr>
      <w:tr w:rsidR="0013023E" w:rsidRPr="0013023E" w:rsidTr="0013023E">
        <w:trPr>
          <w:trHeight w:val="510"/>
        </w:trPr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023E" w:rsidRPr="0013023E" w:rsidRDefault="0013023E" w:rsidP="001302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3023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Услуги управляющей организации</w:t>
            </w:r>
          </w:p>
        </w:tc>
        <w:tc>
          <w:tcPr>
            <w:tcW w:w="58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023E" w:rsidRPr="0013023E" w:rsidRDefault="0013023E" w:rsidP="001302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02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Организация работ с населением, подрядными организациями, ведение бухгалтерского, оперативного и технического учета, делопроизводство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023E" w:rsidRPr="0013023E" w:rsidRDefault="0013023E" w:rsidP="0013023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13023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9795,07</w:t>
            </w:r>
          </w:p>
        </w:tc>
      </w:tr>
      <w:tr w:rsidR="0013023E" w:rsidRPr="0013023E" w:rsidTr="0013023E">
        <w:trPr>
          <w:trHeight w:val="300"/>
        </w:trPr>
        <w:tc>
          <w:tcPr>
            <w:tcW w:w="83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3023E" w:rsidRPr="0013023E" w:rsidRDefault="0013023E" w:rsidP="001302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3023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Содержание общего имущества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023E" w:rsidRPr="0013023E" w:rsidRDefault="0013023E" w:rsidP="0013023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3023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  <w:t>3060,96</w:t>
            </w:r>
          </w:p>
        </w:tc>
      </w:tr>
      <w:tr w:rsidR="0013023E" w:rsidRPr="0013023E" w:rsidTr="0013023E">
        <w:trPr>
          <w:trHeight w:val="300"/>
        </w:trPr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023E" w:rsidRPr="0013023E" w:rsidRDefault="0013023E" w:rsidP="001302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3023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ОДН по </w:t>
            </w:r>
            <w:r w:rsidRPr="0013023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lastRenderedPageBreak/>
              <w:t>электроснабжению</w:t>
            </w:r>
          </w:p>
        </w:tc>
        <w:tc>
          <w:tcPr>
            <w:tcW w:w="58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023E" w:rsidRPr="0013023E" w:rsidRDefault="0013023E" w:rsidP="001302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02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ОДН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023E" w:rsidRPr="0013023E" w:rsidRDefault="0013023E" w:rsidP="0013023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13023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1683,53</w:t>
            </w:r>
          </w:p>
        </w:tc>
      </w:tr>
      <w:tr w:rsidR="0013023E" w:rsidRPr="0013023E" w:rsidTr="0013023E">
        <w:trPr>
          <w:trHeight w:val="510"/>
        </w:trPr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023E" w:rsidRPr="0013023E" w:rsidRDefault="0013023E" w:rsidP="001302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3023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lastRenderedPageBreak/>
              <w:t>ОДН по холодному водоснабжению</w:t>
            </w:r>
          </w:p>
        </w:tc>
        <w:tc>
          <w:tcPr>
            <w:tcW w:w="58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023E" w:rsidRPr="0013023E" w:rsidRDefault="0013023E" w:rsidP="001302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02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ОДН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023E" w:rsidRPr="0013023E" w:rsidRDefault="0013023E" w:rsidP="0013023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13023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1377,43</w:t>
            </w:r>
          </w:p>
        </w:tc>
      </w:tr>
      <w:tr w:rsidR="0013023E" w:rsidRPr="0013023E" w:rsidTr="0013023E">
        <w:trPr>
          <w:trHeight w:val="300"/>
        </w:trPr>
        <w:tc>
          <w:tcPr>
            <w:tcW w:w="83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3023E" w:rsidRPr="0013023E" w:rsidRDefault="0013023E" w:rsidP="001302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3023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Текущий ремонт                                                                                                         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023E" w:rsidRPr="0013023E" w:rsidRDefault="0013023E" w:rsidP="0013023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3023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  <w:t>31833,98</w:t>
            </w:r>
          </w:p>
        </w:tc>
      </w:tr>
      <w:tr w:rsidR="0013023E" w:rsidRPr="0013023E" w:rsidTr="0013023E">
        <w:trPr>
          <w:trHeight w:val="300"/>
        </w:trPr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023E" w:rsidRPr="0013023E" w:rsidRDefault="0013023E" w:rsidP="001302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02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Водоотведение</w:t>
            </w:r>
          </w:p>
        </w:tc>
        <w:tc>
          <w:tcPr>
            <w:tcW w:w="58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023E" w:rsidRPr="0013023E" w:rsidRDefault="0013023E" w:rsidP="001302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02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Ремонт системы водоотведения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023E" w:rsidRPr="0013023E" w:rsidRDefault="0013023E" w:rsidP="0013023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13023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120</w:t>
            </w:r>
          </w:p>
        </w:tc>
      </w:tr>
      <w:tr w:rsidR="0013023E" w:rsidRPr="0013023E" w:rsidTr="0013023E">
        <w:trPr>
          <w:trHeight w:val="615"/>
        </w:trPr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023E" w:rsidRPr="0013023E" w:rsidRDefault="0013023E" w:rsidP="001302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02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8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3023E" w:rsidRPr="0013023E" w:rsidRDefault="0013023E" w:rsidP="001302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02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заявочный ремонт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023E" w:rsidRPr="0013023E" w:rsidRDefault="0013023E" w:rsidP="0013023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13023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30006,85</w:t>
            </w:r>
          </w:p>
        </w:tc>
      </w:tr>
      <w:tr w:rsidR="0013023E" w:rsidRPr="0013023E" w:rsidTr="0013023E">
        <w:trPr>
          <w:trHeight w:val="300"/>
        </w:trPr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023E" w:rsidRPr="0013023E" w:rsidRDefault="0013023E" w:rsidP="001302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02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8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3023E" w:rsidRPr="0013023E" w:rsidRDefault="0013023E" w:rsidP="001302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02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Ремонт электрооборудования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023E" w:rsidRPr="0013023E" w:rsidRDefault="0013023E" w:rsidP="0013023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13023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1707,13</w:t>
            </w:r>
          </w:p>
        </w:tc>
      </w:tr>
      <w:tr w:rsidR="0013023E" w:rsidRPr="0013023E" w:rsidTr="0013023E">
        <w:trPr>
          <w:trHeight w:val="300"/>
        </w:trPr>
        <w:tc>
          <w:tcPr>
            <w:tcW w:w="83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3023E" w:rsidRPr="0013023E" w:rsidRDefault="0013023E" w:rsidP="001302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3023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023E" w:rsidRPr="0013023E" w:rsidRDefault="0013023E" w:rsidP="0013023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3023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  <w:t>128101,17</w:t>
            </w:r>
          </w:p>
        </w:tc>
      </w:tr>
    </w:tbl>
    <w:p w:rsidR="009E0BFB" w:rsidRDefault="009E0BFB">
      <w:bookmarkStart w:id="0" w:name="_GoBack"/>
      <w:bookmarkEnd w:id="0"/>
    </w:p>
    <w:sectPr w:rsidR="009E0BF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744E"/>
    <w:rsid w:val="0013023E"/>
    <w:rsid w:val="009E0BFB"/>
    <w:rsid w:val="00DA74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168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432</Words>
  <Characters>2463</Characters>
  <Application>Microsoft Office Word</Application>
  <DocSecurity>0</DocSecurity>
  <Lines>20</Lines>
  <Paragraphs>5</Paragraphs>
  <ScaleCrop>false</ScaleCrop>
  <Company/>
  <LinksUpToDate>false</LinksUpToDate>
  <CharactersWithSpaces>2890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v.kolobyanina</dc:creator>
  <cp:keywords/>
  <dc:description/>
  <cp:lastModifiedBy>v.kolobyanina</cp:lastModifiedBy>
  <cp:revision>3</cp:revision>
  <dcterms:created xsi:type="dcterms:W3CDTF">2021-03-25T09:31:00Z</dcterms:created>
  <dcterms:modified xsi:type="dcterms:W3CDTF">2021-03-25T09:31:00Z</dcterms:modified>
</cp:coreProperties>
</file>