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2"/>
        <w:gridCol w:w="1456"/>
        <w:gridCol w:w="1438"/>
        <w:gridCol w:w="1401"/>
        <w:gridCol w:w="1661"/>
        <w:gridCol w:w="1601"/>
      </w:tblGrid>
      <w:tr w:rsidR="00FA23E1" w:rsidRPr="00FA23E1" w:rsidTr="00FA23E1">
        <w:trPr>
          <w:trHeight w:val="300"/>
        </w:trPr>
        <w:tc>
          <w:tcPr>
            <w:tcW w:w="1069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A23E1" w:rsidRPr="00FA23E1" w:rsidRDefault="00FA23E1" w:rsidP="00FA23E1">
            <w:pPr>
              <w:jc w:val="center"/>
            </w:pPr>
            <w:r w:rsidRPr="00FA23E1">
              <w:t>ОТЧЕТ</w:t>
            </w:r>
          </w:p>
        </w:tc>
      </w:tr>
      <w:tr w:rsidR="00FA23E1" w:rsidRPr="00FA23E1" w:rsidTr="00FA23E1">
        <w:trPr>
          <w:trHeight w:val="300"/>
        </w:trPr>
        <w:tc>
          <w:tcPr>
            <w:tcW w:w="1069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FA23E1" w:rsidRPr="00FA23E1" w:rsidRDefault="00FA23E1" w:rsidP="00FA23E1">
            <w:pPr>
              <w:jc w:val="center"/>
            </w:pPr>
            <w:r w:rsidRPr="00FA23E1"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FA23E1">
              <w:t>г.о</w:t>
            </w:r>
            <w:proofErr w:type="spellEnd"/>
            <w:r w:rsidRPr="00FA23E1">
              <w:t xml:space="preserve"> г. Бор, Нижегородской области, ул. Совхозная, д.24</w:t>
            </w:r>
          </w:p>
        </w:tc>
      </w:tr>
      <w:tr w:rsidR="00FA23E1" w:rsidRPr="00FA23E1" w:rsidTr="00FA23E1">
        <w:trPr>
          <w:trHeight w:val="269"/>
        </w:trPr>
        <w:tc>
          <w:tcPr>
            <w:tcW w:w="1069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FA23E1" w:rsidRPr="00FA23E1" w:rsidRDefault="00FA23E1" w:rsidP="00FA23E1">
            <w:pPr>
              <w:jc w:val="center"/>
            </w:pPr>
          </w:p>
        </w:tc>
      </w:tr>
      <w:tr w:rsidR="00FA23E1" w:rsidRPr="00FA23E1" w:rsidTr="00FA23E1">
        <w:trPr>
          <w:trHeight w:val="300"/>
        </w:trPr>
        <w:tc>
          <w:tcPr>
            <w:tcW w:w="106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A23E1" w:rsidRPr="00FA23E1" w:rsidRDefault="00FA23E1" w:rsidP="00FA23E1">
            <w:pPr>
              <w:jc w:val="center"/>
            </w:pPr>
            <w:r w:rsidRPr="00FA23E1">
              <w:t>за 2025 год</w:t>
            </w:r>
          </w:p>
        </w:tc>
      </w:tr>
      <w:tr w:rsidR="00FA23E1" w:rsidRPr="00FA23E1" w:rsidTr="00FA23E1">
        <w:trPr>
          <w:trHeight w:val="300"/>
        </w:trPr>
        <w:tc>
          <w:tcPr>
            <w:tcW w:w="3652" w:type="dxa"/>
            <w:vMerge w:val="restart"/>
            <w:tcBorders>
              <w:top w:val="single" w:sz="4" w:space="0" w:color="auto"/>
            </w:tcBorders>
            <w:hideMark/>
          </w:tcPr>
          <w:p w:rsidR="00FA23E1" w:rsidRPr="00FA23E1" w:rsidRDefault="00FA23E1">
            <w:r w:rsidRPr="00FA23E1">
              <w:t xml:space="preserve">Суммы (в </w:t>
            </w:r>
            <w:proofErr w:type="spellStart"/>
            <w:r w:rsidRPr="00FA23E1">
              <w:t>т.ч</w:t>
            </w:r>
            <w:proofErr w:type="spellEnd"/>
            <w:r w:rsidRPr="00FA23E1">
              <w:t>. НДС)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  <w:hideMark/>
          </w:tcPr>
          <w:p w:rsidR="00FA23E1" w:rsidRPr="00FA23E1" w:rsidRDefault="00FA23E1" w:rsidP="00FA23E1">
            <w:r w:rsidRPr="00FA23E1">
              <w:t>Содержание, руб.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</w:tcBorders>
            <w:hideMark/>
          </w:tcPr>
          <w:p w:rsidR="00FA23E1" w:rsidRPr="00FA23E1" w:rsidRDefault="00FA23E1">
            <w:r w:rsidRPr="00FA23E1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FA23E1" w:rsidRPr="00FA23E1" w:rsidRDefault="00FA23E1">
            <w:r w:rsidRPr="00FA23E1">
              <w:t>Содержание общего имущества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hideMark/>
          </w:tcPr>
          <w:p w:rsidR="00FA23E1" w:rsidRPr="00FA23E1" w:rsidRDefault="00FA23E1">
            <w:r w:rsidRPr="00FA23E1">
              <w:t>Коммунальные услуги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</w:tcBorders>
            <w:hideMark/>
          </w:tcPr>
          <w:p w:rsidR="00FA23E1" w:rsidRPr="00FA23E1" w:rsidRDefault="00FA23E1">
            <w:r w:rsidRPr="00FA23E1">
              <w:t xml:space="preserve">Всего, </w:t>
            </w:r>
            <w:proofErr w:type="spellStart"/>
            <w:r w:rsidRPr="00FA23E1">
              <w:t>руб</w:t>
            </w:r>
            <w:proofErr w:type="spellEnd"/>
          </w:p>
        </w:tc>
      </w:tr>
      <w:tr w:rsidR="00FA23E1" w:rsidRPr="00FA23E1" w:rsidTr="00FA23E1">
        <w:trPr>
          <w:trHeight w:val="498"/>
        </w:trPr>
        <w:tc>
          <w:tcPr>
            <w:tcW w:w="3652" w:type="dxa"/>
            <w:vMerge/>
            <w:hideMark/>
          </w:tcPr>
          <w:p w:rsidR="00FA23E1" w:rsidRPr="00FA23E1" w:rsidRDefault="00FA23E1"/>
        </w:tc>
        <w:tc>
          <w:tcPr>
            <w:tcW w:w="928" w:type="dxa"/>
            <w:vMerge/>
            <w:hideMark/>
          </w:tcPr>
          <w:p w:rsidR="00FA23E1" w:rsidRPr="00FA23E1" w:rsidRDefault="00FA23E1"/>
        </w:tc>
        <w:tc>
          <w:tcPr>
            <w:tcW w:w="1456" w:type="dxa"/>
            <w:vMerge/>
            <w:hideMark/>
          </w:tcPr>
          <w:p w:rsidR="00FA23E1" w:rsidRPr="00FA23E1" w:rsidRDefault="00FA23E1"/>
        </w:tc>
        <w:tc>
          <w:tcPr>
            <w:tcW w:w="1401" w:type="dxa"/>
            <w:vMerge/>
            <w:hideMark/>
          </w:tcPr>
          <w:p w:rsidR="00FA23E1" w:rsidRPr="00FA23E1" w:rsidRDefault="00FA23E1"/>
        </w:tc>
        <w:tc>
          <w:tcPr>
            <w:tcW w:w="1661" w:type="dxa"/>
            <w:vMerge/>
            <w:hideMark/>
          </w:tcPr>
          <w:p w:rsidR="00FA23E1" w:rsidRPr="00FA23E1" w:rsidRDefault="00FA23E1"/>
        </w:tc>
        <w:tc>
          <w:tcPr>
            <w:tcW w:w="1601" w:type="dxa"/>
            <w:vMerge/>
            <w:hideMark/>
          </w:tcPr>
          <w:p w:rsidR="00FA23E1" w:rsidRPr="00FA23E1" w:rsidRDefault="00FA23E1"/>
        </w:tc>
      </w:tr>
      <w:tr w:rsidR="00FA23E1" w:rsidRPr="00FA23E1" w:rsidTr="00FA23E1">
        <w:trPr>
          <w:trHeight w:val="264"/>
        </w:trPr>
        <w:tc>
          <w:tcPr>
            <w:tcW w:w="3652" w:type="dxa"/>
            <w:hideMark/>
          </w:tcPr>
          <w:p w:rsidR="00FA23E1" w:rsidRPr="00FA23E1" w:rsidRDefault="00FA23E1">
            <w:r w:rsidRPr="00FA23E1">
              <w:t>Задолженность на начало года</w:t>
            </w:r>
          </w:p>
        </w:tc>
        <w:tc>
          <w:tcPr>
            <w:tcW w:w="928" w:type="dxa"/>
            <w:hideMark/>
          </w:tcPr>
          <w:p w:rsidR="00FA23E1" w:rsidRPr="00FA23E1" w:rsidRDefault="00FA23E1" w:rsidP="00FA23E1">
            <w:r w:rsidRPr="00FA23E1">
              <w:t>8519,41</w:t>
            </w:r>
          </w:p>
        </w:tc>
        <w:tc>
          <w:tcPr>
            <w:tcW w:w="1456" w:type="dxa"/>
            <w:hideMark/>
          </w:tcPr>
          <w:p w:rsidR="00FA23E1" w:rsidRPr="00FA23E1" w:rsidRDefault="00FA23E1" w:rsidP="00FA23E1">
            <w:r w:rsidRPr="00FA23E1">
              <w:t>1667,71</w:t>
            </w:r>
          </w:p>
        </w:tc>
        <w:tc>
          <w:tcPr>
            <w:tcW w:w="1401" w:type="dxa"/>
            <w:hideMark/>
          </w:tcPr>
          <w:p w:rsidR="00FA23E1" w:rsidRPr="00FA23E1" w:rsidRDefault="00FA23E1" w:rsidP="00FA23E1">
            <w:r w:rsidRPr="00FA23E1">
              <w:t>0</w:t>
            </w:r>
          </w:p>
        </w:tc>
        <w:tc>
          <w:tcPr>
            <w:tcW w:w="1661" w:type="dxa"/>
            <w:hideMark/>
          </w:tcPr>
          <w:p w:rsidR="00FA23E1" w:rsidRPr="00FA23E1" w:rsidRDefault="00FA23E1" w:rsidP="00FA23E1">
            <w:r w:rsidRPr="00FA23E1">
              <w:t>45403,29</w:t>
            </w:r>
          </w:p>
        </w:tc>
        <w:tc>
          <w:tcPr>
            <w:tcW w:w="1601" w:type="dxa"/>
            <w:hideMark/>
          </w:tcPr>
          <w:p w:rsidR="00FA23E1" w:rsidRPr="00FA23E1" w:rsidRDefault="00FA23E1" w:rsidP="00FA23E1">
            <w:r w:rsidRPr="00FA23E1">
              <w:t>55590,41</w:t>
            </w:r>
          </w:p>
        </w:tc>
      </w:tr>
      <w:tr w:rsidR="00FA23E1" w:rsidRPr="00FA23E1" w:rsidTr="00FA23E1">
        <w:trPr>
          <w:trHeight w:val="140"/>
        </w:trPr>
        <w:tc>
          <w:tcPr>
            <w:tcW w:w="3652" w:type="dxa"/>
            <w:hideMark/>
          </w:tcPr>
          <w:p w:rsidR="00FA23E1" w:rsidRPr="00FA23E1" w:rsidRDefault="00FA23E1">
            <w:r w:rsidRPr="00FA23E1">
              <w:t>Начислено</w:t>
            </w:r>
          </w:p>
        </w:tc>
        <w:tc>
          <w:tcPr>
            <w:tcW w:w="928" w:type="dxa"/>
            <w:hideMark/>
          </w:tcPr>
          <w:p w:rsidR="00FA23E1" w:rsidRPr="00FA23E1" w:rsidRDefault="00FA23E1" w:rsidP="00FA23E1">
            <w:r w:rsidRPr="00FA23E1">
              <w:t>130707,72</w:t>
            </w:r>
          </w:p>
        </w:tc>
        <w:tc>
          <w:tcPr>
            <w:tcW w:w="1456" w:type="dxa"/>
            <w:hideMark/>
          </w:tcPr>
          <w:p w:rsidR="00FA23E1" w:rsidRPr="00FA23E1" w:rsidRDefault="00FA23E1" w:rsidP="00FA23E1">
            <w:r w:rsidRPr="00FA23E1">
              <w:t>32753,1</w:t>
            </w:r>
          </w:p>
        </w:tc>
        <w:tc>
          <w:tcPr>
            <w:tcW w:w="1401" w:type="dxa"/>
            <w:hideMark/>
          </w:tcPr>
          <w:p w:rsidR="00FA23E1" w:rsidRPr="00FA23E1" w:rsidRDefault="00FA23E1" w:rsidP="00FA23E1">
            <w:r w:rsidRPr="00FA23E1">
              <w:t>0</w:t>
            </w:r>
          </w:p>
        </w:tc>
        <w:tc>
          <w:tcPr>
            <w:tcW w:w="1661" w:type="dxa"/>
            <w:hideMark/>
          </w:tcPr>
          <w:p w:rsidR="00FA23E1" w:rsidRPr="00FA23E1" w:rsidRDefault="00FA23E1" w:rsidP="00FA23E1">
            <w:r w:rsidRPr="00FA23E1">
              <w:t>1007625,91</w:t>
            </w:r>
          </w:p>
        </w:tc>
        <w:tc>
          <w:tcPr>
            <w:tcW w:w="1601" w:type="dxa"/>
            <w:hideMark/>
          </w:tcPr>
          <w:p w:rsidR="00FA23E1" w:rsidRPr="00FA23E1" w:rsidRDefault="00FA23E1" w:rsidP="00FA23E1">
            <w:r w:rsidRPr="00FA23E1">
              <w:t>1171086,73</w:t>
            </w:r>
          </w:p>
        </w:tc>
      </w:tr>
      <w:tr w:rsidR="00FA23E1" w:rsidRPr="00FA23E1" w:rsidTr="00FA23E1">
        <w:trPr>
          <w:trHeight w:val="286"/>
        </w:trPr>
        <w:tc>
          <w:tcPr>
            <w:tcW w:w="3652" w:type="dxa"/>
            <w:hideMark/>
          </w:tcPr>
          <w:p w:rsidR="00FA23E1" w:rsidRPr="00FA23E1" w:rsidRDefault="00FA23E1">
            <w:r w:rsidRPr="00FA23E1">
              <w:t>Оплачено жителями</w:t>
            </w:r>
          </w:p>
        </w:tc>
        <w:tc>
          <w:tcPr>
            <w:tcW w:w="928" w:type="dxa"/>
            <w:hideMark/>
          </w:tcPr>
          <w:p w:rsidR="00FA23E1" w:rsidRPr="00FA23E1" w:rsidRDefault="00FA23E1" w:rsidP="00FA23E1">
            <w:r w:rsidRPr="00FA23E1">
              <w:t>132517,64</w:t>
            </w:r>
          </w:p>
        </w:tc>
        <w:tc>
          <w:tcPr>
            <w:tcW w:w="1456" w:type="dxa"/>
            <w:hideMark/>
          </w:tcPr>
          <w:p w:rsidR="00FA23E1" w:rsidRPr="00FA23E1" w:rsidRDefault="00FA23E1" w:rsidP="00FA23E1">
            <w:r w:rsidRPr="00FA23E1">
              <w:t>33107,40</w:t>
            </w:r>
          </w:p>
        </w:tc>
        <w:tc>
          <w:tcPr>
            <w:tcW w:w="1401" w:type="dxa"/>
            <w:hideMark/>
          </w:tcPr>
          <w:p w:rsidR="00FA23E1" w:rsidRPr="00FA23E1" w:rsidRDefault="00FA23E1" w:rsidP="00FA23E1">
            <w:r w:rsidRPr="00FA23E1">
              <w:t>0,00</w:t>
            </w:r>
          </w:p>
        </w:tc>
        <w:tc>
          <w:tcPr>
            <w:tcW w:w="1661" w:type="dxa"/>
            <w:hideMark/>
          </w:tcPr>
          <w:p w:rsidR="00FA23E1" w:rsidRPr="00FA23E1" w:rsidRDefault="00FA23E1" w:rsidP="00FA23E1">
            <w:r w:rsidRPr="00FA23E1">
              <w:t>1019621,20</w:t>
            </w:r>
          </w:p>
        </w:tc>
        <w:tc>
          <w:tcPr>
            <w:tcW w:w="1601" w:type="dxa"/>
            <w:hideMark/>
          </w:tcPr>
          <w:p w:rsidR="00FA23E1" w:rsidRPr="00FA23E1" w:rsidRDefault="00FA23E1" w:rsidP="00FA23E1">
            <w:r w:rsidRPr="00FA23E1">
              <w:t>1185246,24</w:t>
            </w:r>
          </w:p>
        </w:tc>
      </w:tr>
      <w:tr w:rsidR="00FA23E1" w:rsidRPr="00FA23E1" w:rsidTr="00FA23E1">
        <w:trPr>
          <w:trHeight w:val="262"/>
        </w:trPr>
        <w:tc>
          <w:tcPr>
            <w:tcW w:w="3652" w:type="dxa"/>
            <w:hideMark/>
          </w:tcPr>
          <w:p w:rsidR="00FA23E1" w:rsidRPr="00FA23E1" w:rsidRDefault="00FA23E1">
            <w:r w:rsidRPr="00FA23E1">
              <w:t>Задолженность жителей</w:t>
            </w:r>
          </w:p>
        </w:tc>
        <w:tc>
          <w:tcPr>
            <w:tcW w:w="928" w:type="dxa"/>
            <w:hideMark/>
          </w:tcPr>
          <w:p w:rsidR="00FA23E1" w:rsidRPr="00FA23E1" w:rsidRDefault="00FA23E1" w:rsidP="00FA23E1">
            <w:r w:rsidRPr="00FA23E1">
              <w:t>6709,49</w:t>
            </w:r>
          </w:p>
        </w:tc>
        <w:tc>
          <w:tcPr>
            <w:tcW w:w="1456" w:type="dxa"/>
            <w:hideMark/>
          </w:tcPr>
          <w:p w:rsidR="00FA23E1" w:rsidRPr="00FA23E1" w:rsidRDefault="00FA23E1" w:rsidP="00FA23E1">
            <w:r w:rsidRPr="00FA23E1">
              <w:t>1313,41</w:t>
            </w:r>
          </w:p>
        </w:tc>
        <w:tc>
          <w:tcPr>
            <w:tcW w:w="1401" w:type="dxa"/>
            <w:hideMark/>
          </w:tcPr>
          <w:p w:rsidR="00FA23E1" w:rsidRPr="00FA23E1" w:rsidRDefault="00FA23E1">
            <w:r w:rsidRPr="00FA23E1">
              <w:t> </w:t>
            </w:r>
          </w:p>
        </w:tc>
        <w:tc>
          <w:tcPr>
            <w:tcW w:w="1661" w:type="dxa"/>
            <w:hideMark/>
          </w:tcPr>
          <w:p w:rsidR="00FA23E1" w:rsidRPr="00FA23E1" w:rsidRDefault="00FA23E1" w:rsidP="00FA23E1">
            <w:r w:rsidRPr="00FA23E1">
              <w:t>33408,00</w:t>
            </w:r>
          </w:p>
        </w:tc>
        <w:tc>
          <w:tcPr>
            <w:tcW w:w="1601" w:type="dxa"/>
            <w:hideMark/>
          </w:tcPr>
          <w:p w:rsidR="00FA23E1" w:rsidRPr="00FA23E1" w:rsidRDefault="00FA23E1" w:rsidP="00FA23E1">
            <w:r w:rsidRPr="00FA23E1">
              <w:t>41430,90</w:t>
            </w:r>
          </w:p>
        </w:tc>
      </w:tr>
      <w:tr w:rsidR="00FA23E1" w:rsidRPr="00FA23E1" w:rsidTr="00FA23E1">
        <w:trPr>
          <w:trHeight w:val="525"/>
        </w:trPr>
        <w:tc>
          <w:tcPr>
            <w:tcW w:w="3652" w:type="dxa"/>
            <w:hideMark/>
          </w:tcPr>
          <w:p w:rsidR="00FA23E1" w:rsidRPr="00FA23E1" w:rsidRDefault="00FA23E1">
            <w:r w:rsidRPr="00FA23E1">
              <w:t>Затрачено управляющей организацией</w:t>
            </w:r>
          </w:p>
        </w:tc>
        <w:tc>
          <w:tcPr>
            <w:tcW w:w="928" w:type="dxa"/>
            <w:hideMark/>
          </w:tcPr>
          <w:p w:rsidR="00FA23E1" w:rsidRPr="00FA23E1" w:rsidRDefault="00FA23E1" w:rsidP="00FA23E1">
            <w:r w:rsidRPr="00FA23E1">
              <w:t>130707,72</w:t>
            </w:r>
          </w:p>
        </w:tc>
        <w:tc>
          <w:tcPr>
            <w:tcW w:w="1456" w:type="dxa"/>
            <w:hideMark/>
          </w:tcPr>
          <w:p w:rsidR="00FA23E1" w:rsidRPr="00FA23E1" w:rsidRDefault="00FA23E1" w:rsidP="00FA23E1">
            <w:r w:rsidRPr="00FA23E1">
              <w:t>386963,501</w:t>
            </w:r>
          </w:p>
        </w:tc>
        <w:tc>
          <w:tcPr>
            <w:tcW w:w="1401" w:type="dxa"/>
            <w:hideMark/>
          </w:tcPr>
          <w:p w:rsidR="00FA23E1" w:rsidRPr="00FA23E1" w:rsidRDefault="00FA23E1" w:rsidP="00FA23E1">
            <w:r w:rsidRPr="00FA23E1">
              <w:t>0</w:t>
            </w:r>
          </w:p>
        </w:tc>
        <w:tc>
          <w:tcPr>
            <w:tcW w:w="1661" w:type="dxa"/>
            <w:hideMark/>
          </w:tcPr>
          <w:p w:rsidR="00FA23E1" w:rsidRPr="00FA23E1" w:rsidRDefault="00FA23E1" w:rsidP="00FA23E1">
            <w:r w:rsidRPr="00FA23E1">
              <w:t>1007625,91</w:t>
            </w:r>
          </w:p>
        </w:tc>
        <w:tc>
          <w:tcPr>
            <w:tcW w:w="1601" w:type="dxa"/>
            <w:hideMark/>
          </w:tcPr>
          <w:p w:rsidR="00FA23E1" w:rsidRPr="00FA23E1" w:rsidRDefault="00FA23E1" w:rsidP="00FA23E1">
            <w:r w:rsidRPr="00FA23E1">
              <w:t>1525297,131</w:t>
            </w:r>
          </w:p>
        </w:tc>
      </w:tr>
      <w:tr w:rsidR="00FA23E1" w:rsidRPr="00FA23E1" w:rsidTr="00FA23E1">
        <w:trPr>
          <w:trHeight w:val="300"/>
        </w:trPr>
        <w:tc>
          <w:tcPr>
            <w:tcW w:w="3652" w:type="dxa"/>
            <w:hideMark/>
          </w:tcPr>
          <w:p w:rsidR="00FA23E1" w:rsidRPr="00FA23E1" w:rsidRDefault="00FA23E1">
            <w:r w:rsidRPr="00FA23E1">
              <w:t>Статья расходов</w:t>
            </w:r>
          </w:p>
        </w:tc>
        <w:tc>
          <w:tcPr>
            <w:tcW w:w="5446" w:type="dxa"/>
            <w:gridSpan w:val="4"/>
            <w:hideMark/>
          </w:tcPr>
          <w:p w:rsidR="00FA23E1" w:rsidRPr="00FA23E1" w:rsidRDefault="00FA23E1" w:rsidP="00FA23E1">
            <w:pPr>
              <w:jc w:val="center"/>
            </w:pPr>
            <w:r w:rsidRPr="00FA23E1">
              <w:t>Наименование работ</w:t>
            </w:r>
          </w:p>
        </w:tc>
        <w:tc>
          <w:tcPr>
            <w:tcW w:w="1601" w:type="dxa"/>
            <w:hideMark/>
          </w:tcPr>
          <w:p w:rsidR="00FA23E1" w:rsidRPr="00FA23E1" w:rsidRDefault="00FA23E1">
            <w:pPr>
              <w:rPr>
                <w:sz w:val="20"/>
                <w:szCs w:val="20"/>
              </w:rPr>
            </w:pPr>
            <w:r w:rsidRPr="00FA23E1">
              <w:rPr>
                <w:sz w:val="20"/>
                <w:szCs w:val="20"/>
              </w:rPr>
              <w:t xml:space="preserve">Стоимость, </w:t>
            </w:r>
            <w:proofErr w:type="spellStart"/>
            <w:r w:rsidRPr="00FA23E1">
              <w:rPr>
                <w:sz w:val="20"/>
                <w:szCs w:val="20"/>
              </w:rPr>
              <w:t>руб</w:t>
            </w:r>
            <w:proofErr w:type="spellEnd"/>
          </w:p>
        </w:tc>
      </w:tr>
      <w:tr w:rsidR="00FA23E1" w:rsidRPr="00FA23E1" w:rsidTr="00FA23E1">
        <w:trPr>
          <w:trHeight w:val="300"/>
        </w:trPr>
        <w:tc>
          <w:tcPr>
            <w:tcW w:w="9098" w:type="dxa"/>
            <w:gridSpan w:val="5"/>
            <w:hideMark/>
          </w:tcPr>
          <w:p w:rsidR="00FA23E1" w:rsidRPr="00FA23E1" w:rsidRDefault="00FA23E1">
            <w:pPr>
              <w:rPr>
                <w:b/>
                <w:bCs/>
              </w:rPr>
            </w:pPr>
            <w:r w:rsidRPr="00FA23E1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01" w:type="dxa"/>
            <w:hideMark/>
          </w:tcPr>
          <w:p w:rsidR="00FA23E1" w:rsidRPr="00FA23E1" w:rsidRDefault="00FA23E1" w:rsidP="00FA23E1">
            <w:r w:rsidRPr="00FA23E1">
              <w:t>130707,72</w:t>
            </w:r>
          </w:p>
        </w:tc>
      </w:tr>
      <w:tr w:rsidR="00FA23E1" w:rsidRPr="00FA23E1" w:rsidTr="00FA23E1">
        <w:trPr>
          <w:trHeight w:val="995"/>
        </w:trPr>
        <w:tc>
          <w:tcPr>
            <w:tcW w:w="3652" w:type="dxa"/>
            <w:hideMark/>
          </w:tcPr>
          <w:p w:rsidR="00FA23E1" w:rsidRPr="00FA23E1" w:rsidRDefault="00FA23E1">
            <w:pPr>
              <w:rPr>
                <w:b/>
                <w:bCs/>
              </w:rPr>
            </w:pPr>
            <w:r w:rsidRPr="00FA23E1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5446" w:type="dxa"/>
            <w:gridSpan w:val="4"/>
            <w:hideMark/>
          </w:tcPr>
          <w:p w:rsidR="00FA23E1" w:rsidRPr="00FA23E1" w:rsidRDefault="00FA23E1" w:rsidP="00FA23E1">
            <w:r w:rsidRPr="00FA23E1">
              <w:t>Технические осмотры конструкций, выявление неисправностей, составление дефектных актов, подготовка предложений по проведению текущего и капитального ремонтов.  Устранение мелких неисправностей.</w:t>
            </w:r>
          </w:p>
        </w:tc>
        <w:tc>
          <w:tcPr>
            <w:tcW w:w="1601" w:type="dxa"/>
            <w:noWrap/>
            <w:hideMark/>
          </w:tcPr>
          <w:p w:rsidR="00FA23E1" w:rsidRPr="00FA23E1" w:rsidRDefault="00FA23E1" w:rsidP="00FA23E1">
            <w:r w:rsidRPr="00FA23E1">
              <w:t>21022,92</w:t>
            </w:r>
          </w:p>
        </w:tc>
      </w:tr>
      <w:tr w:rsidR="00FA23E1" w:rsidRPr="00FA23E1" w:rsidTr="00FA23E1">
        <w:trPr>
          <w:trHeight w:val="765"/>
        </w:trPr>
        <w:tc>
          <w:tcPr>
            <w:tcW w:w="3652" w:type="dxa"/>
            <w:hideMark/>
          </w:tcPr>
          <w:p w:rsidR="00FA23E1" w:rsidRPr="00FA23E1" w:rsidRDefault="00FA23E1">
            <w:pPr>
              <w:rPr>
                <w:b/>
                <w:bCs/>
              </w:rPr>
            </w:pPr>
            <w:r w:rsidRPr="00FA23E1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5446" w:type="dxa"/>
            <w:gridSpan w:val="4"/>
            <w:hideMark/>
          </w:tcPr>
          <w:p w:rsidR="00FA23E1" w:rsidRPr="00FA23E1" w:rsidRDefault="00FA23E1" w:rsidP="00FA23E1">
            <w:r w:rsidRPr="00FA23E1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01" w:type="dxa"/>
            <w:noWrap/>
            <w:hideMark/>
          </w:tcPr>
          <w:p w:rsidR="00FA23E1" w:rsidRPr="00FA23E1" w:rsidRDefault="00FA23E1" w:rsidP="00FA23E1">
            <w:r w:rsidRPr="00FA23E1">
              <w:t>18128,46</w:t>
            </w:r>
          </w:p>
        </w:tc>
      </w:tr>
      <w:tr w:rsidR="00FA23E1" w:rsidRPr="00FA23E1" w:rsidTr="00FA23E1">
        <w:trPr>
          <w:trHeight w:val="765"/>
        </w:trPr>
        <w:tc>
          <w:tcPr>
            <w:tcW w:w="3652" w:type="dxa"/>
            <w:hideMark/>
          </w:tcPr>
          <w:p w:rsidR="00FA23E1" w:rsidRPr="00FA23E1" w:rsidRDefault="00FA23E1">
            <w:pPr>
              <w:rPr>
                <w:b/>
                <w:bCs/>
              </w:rPr>
            </w:pPr>
            <w:r w:rsidRPr="00FA23E1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5446" w:type="dxa"/>
            <w:gridSpan w:val="4"/>
            <w:hideMark/>
          </w:tcPr>
          <w:p w:rsidR="00FA23E1" w:rsidRPr="00FA23E1" w:rsidRDefault="00FA23E1" w:rsidP="00FA23E1">
            <w:r w:rsidRPr="00FA23E1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01" w:type="dxa"/>
            <w:noWrap/>
            <w:hideMark/>
          </w:tcPr>
          <w:p w:rsidR="00FA23E1" w:rsidRPr="00FA23E1" w:rsidRDefault="00FA23E1" w:rsidP="00FA23E1">
            <w:r w:rsidRPr="00FA23E1">
              <w:t>15995,7</w:t>
            </w:r>
          </w:p>
        </w:tc>
      </w:tr>
      <w:tr w:rsidR="00FA23E1" w:rsidRPr="00FA23E1" w:rsidTr="00FA23E1">
        <w:trPr>
          <w:trHeight w:val="410"/>
        </w:trPr>
        <w:tc>
          <w:tcPr>
            <w:tcW w:w="3652" w:type="dxa"/>
            <w:hideMark/>
          </w:tcPr>
          <w:p w:rsidR="00FA23E1" w:rsidRPr="00FA23E1" w:rsidRDefault="00FA23E1">
            <w:pPr>
              <w:rPr>
                <w:b/>
                <w:bCs/>
              </w:rPr>
            </w:pPr>
            <w:r w:rsidRPr="00FA23E1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5446" w:type="dxa"/>
            <w:gridSpan w:val="4"/>
            <w:hideMark/>
          </w:tcPr>
          <w:p w:rsidR="00FA23E1" w:rsidRPr="00FA23E1" w:rsidRDefault="00FA23E1" w:rsidP="00FA23E1">
            <w:r w:rsidRPr="00FA23E1">
              <w:t>Техническое обслуживание стояков, подвальной разводки.</w:t>
            </w:r>
          </w:p>
        </w:tc>
        <w:tc>
          <w:tcPr>
            <w:tcW w:w="1601" w:type="dxa"/>
            <w:noWrap/>
            <w:hideMark/>
          </w:tcPr>
          <w:p w:rsidR="00FA23E1" w:rsidRPr="00FA23E1" w:rsidRDefault="00FA23E1" w:rsidP="00FA23E1">
            <w:r w:rsidRPr="00FA23E1">
              <w:t>5484,24</w:t>
            </w:r>
          </w:p>
        </w:tc>
      </w:tr>
      <w:tr w:rsidR="00FA23E1" w:rsidRPr="00FA23E1" w:rsidTr="00FA23E1">
        <w:trPr>
          <w:trHeight w:val="510"/>
        </w:trPr>
        <w:tc>
          <w:tcPr>
            <w:tcW w:w="3652" w:type="dxa"/>
            <w:hideMark/>
          </w:tcPr>
          <w:p w:rsidR="00FA23E1" w:rsidRPr="00FA23E1" w:rsidRDefault="00FA23E1">
            <w:pPr>
              <w:rPr>
                <w:b/>
                <w:bCs/>
              </w:rPr>
            </w:pPr>
            <w:r w:rsidRPr="00FA23E1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5446" w:type="dxa"/>
            <w:gridSpan w:val="4"/>
            <w:hideMark/>
          </w:tcPr>
          <w:p w:rsidR="00FA23E1" w:rsidRPr="00FA23E1" w:rsidRDefault="00FA23E1" w:rsidP="00FA23E1">
            <w:r w:rsidRPr="00FA23E1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01" w:type="dxa"/>
            <w:noWrap/>
            <w:hideMark/>
          </w:tcPr>
          <w:p w:rsidR="00FA23E1" w:rsidRPr="00FA23E1" w:rsidRDefault="00FA23E1" w:rsidP="00FA23E1">
            <w:r w:rsidRPr="00FA23E1">
              <w:t>15843,36</w:t>
            </w:r>
          </w:p>
        </w:tc>
      </w:tr>
      <w:tr w:rsidR="00FA23E1" w:rsidRPr="00FA23E1" w:rsidTr="00FA23E1">
        <w:trPr>
          <w:trHeight w:val="510"/>
        </w:trPr>
        <w:tc>
          <w:tcPr>
            <w:tcW w:w="3652" w:type="dxa"/>
            <w:hideMark/>
          </w:tcPr>
          <w:p w:rsidR="00FA23E1" w:rsidRPr="00FA23E1" w:rsidRDefault="00FA23E1">
            <w:pPr>
              <w:rPr>
                <w:b/>
                <w:bCs/>
              </w:rPr>
            </w:pPr>
            <w:r w:rsidRPr="00FA23E1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5446" w:type="dxa"/>
            <w:gridSpan w:val="4"/>
            <w:hideMark/>
          </w:tcPr>
          <w:p w:rsidR="00FA23E1" w:rsidRPr="00FA23E1" w:rsidRDefault="00FA23E1" w:rsidP="00FA23E1">
            <w:r w:rsidRPr="00FA23E1">
              <w:t>Работа аварийно-диспетчерской службы</w:t>
            </w:r>
          </w:p>
        </w:tc>
        <w:tc>
          <w:tcPr>
            <w:tcW w:w="1601" w:type="dxa"/>
            <w:noWrap/>
            <w:hideMark/>
          </w:tcPr>
          <w:p w:rsidR="00FA23E1" w:rsidRPr="00FA23E1" w:rsidRDefault="00FA23E1" w:rsidP="00FA23E1">
            <w:r w:rsidRPr="00FA23E1">
              <w:t>21022,92</w:t>
            </w:r>
          </w:p>
        </w:tc>
      </w:tr>
      <w:tr w:rsidR="00FA23E1" w:rsidRPr="00FA23E1" w:rsidTr="00FA23E1">
        <w:trPr>
          <w:trHeight w:val="643"/>
        </w:trPr>
        <w:tc>
          <w:tcPr>
            <w:tcW w:w="3652" w:type="dxa"/>
            <w:hideMark/>
          </w:tcPr>
          <w:p w:rsidR="00FA23E1" w:rsidRPr="00FA23E1" w:rsidRDefault="00FA23E1">
            <w:pPr>
              <w:rPr>
                <w:b/>
                <w:bCs/>
              </w:rPr>
            </w:pPr>
            <w:r w:rsidRPr="00FA23E1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5446" w:type="dxa"/>
            <w:gridSpan w:val="4"/>
            <w:hideMark/>
          </w:tcPr>
          <w:p w:rsidR="00FA23E1" w:rsidRPr="00FA23E1" w:rsidRDefault="00FA23E1" w:rsidP="00FA23E1">
            <w:r w:rsidRPr="00FA23E1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01" w:type="dxa"/>
            <w:noWrap/>
            <w:hideMark/>
          </w:tcPr>
          <w:p w:rsidR="00FA23E1" w:rsidRPr="00FA23E1" w:rsidRDefault="00FA23E1" w:rsidP="00FA23E1">
            <w:r w:rsidRPr="00FA23E1">
              <w:t>10206,78</w:t>
            </w:r>
          </w:p>
        </w:tc>
      </w:tr>
      <w:tr w:rsidR="00FA23E1" w:rsidRPr="00FA23E1" w:rsidTr="00FA23E1">
        <w:trPr>
          <w:trHeight w:val="300"/>
        </w:trPr>
        <w:tc>
          <w:tcPr>
            <w:tcW w:w="3652" w:type="dxa"/>
            <w:vMerge w:val="restart"/>
            <w:hideMark/>
          </w:tcPr>
          <w:p w:rsidR="00FA23E1" w:rsidRPr="00FA23E1" w:rsidRDefault="00FA23E1">
            <w:pPr>
              <w:rPr>
                <w:b/>
                <w:bCs/>
              </w:rPr>
            </w:pPr>
            <w:r w:rsidRPr="00FA23E1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FA23E1">
              <w:rPr>
                <w:b/>
                <w:bCs/>
              </w:rPr>
              <w:t>вентканалов</w:t>
            </w:r>
            <w:proofErr w:type="spellEnd"/>
            <w:r w:rsidRPr="00FA23E1">
              <w:rPr>
                <w:b/>
                <w:bCs/>
              </w:rPr>
              <w:t xml:space="preserve"> и дымоходов</w:t>
            </w:r>
          </w:p>
        </w:tc>
        <w:tc>
          <w:tcPr>
            <w:tcW w:w="5446" w:type="dxa"/>
            <w:gridSpan w:val="4"/>
            <w:vMerge w:val="restart"/>
            <w:hideMark/>
          </w:tcPr>
          <w:p w:rsidR="00FA23E1" w:rsidRPr="00FA23E1" w:rsidRDefault="00FA23E1" w:rsidP="00FA23E1">
            <w:r w:rsidRPr="00FA23E1">
              <w:t>Оплата услуг подрядной организации</w:t>
            </w:r>
          </w:p>
        </w:tc>
        <w:tc>
          <w:tcPr>
            <w:tcW w:w="1601" w:type="dxa"/>
            <w:vMerge w:val="restart"/>
            <w:noWrap/>
            <w:hideMark/>
          </w:tcPr>
          <w:p w:rsidR="00FA23E1" w:rsidRPr="00FA23E1" w:rsidRDefault="00FA23E1" w:rsidP="00FA23E1">
            <w:r w:rsidRPr="00FA23E1">
              <w:t>2437,44</w:t>
            </w:r>
          </w:p>
        </w:tc>
      </w:tr>
      <w:tr w:rsidR="00FA23E1" w:rsidRPr="00FA23E1" w:rsidTr="00FA23E1">
        <w:trPr>
          <w:trHeight w:val="269"/>
        </w:trPr>
        <w:tc>
          <w:tcPr>
            <w:tcW w:w="3652" w:type="dxa"/>
            <w:vMerge/>
            <w:hideMark/>
          </w:tcPr>
          <w:p w:rsidR="00FA23E1" w:rsidRPr="00FA23E1" w:rsidRDefault="00FA23E1">
            <w:pPr>
              <w:rPr>
                <w:b/>
                <w:bCs/>
              </w:rPr>
            </w:pPr>
          </w:p>
        </w:tc>
        <w:tc>
          <w:tcPr>
            <w:tcW w:w="5446" w:type="dxa"/>
            <w:gridSpan w:val="4"/>
            <w:vMerge/>
            <w:hideMark/>
          </w:tcPr>
          <w:p w:rsidR="00FA23E1" w:rsidRPr="00FA23E1" w:rsidRDefault="00FA23E1"/>
        </w:tc>
        <w:tc>
          <w:tcPr>
            <w:tcW w:w="1601" w:type="dxa"/>
            <w:vMerge/>
            <w:hideMark/>
          </w:tcPr>
          <w:p w:rsidR="00FA23E1" w:rsidRPr="00FA23E1" w:rsidRDefault="00FA23E1"/>
        </w:tc>
      </w:tr>
      <w:tr w:rsidR="00FA23E1" w:rsidRPr="00FA23E1" w:rsidTr="00FA23E1">
        <w:trPr>
          <w:trHeight w:val="366"/>
        </w:trPr>
        <w:tc>
          <w:tcPr>
            <w:tcW w:w="3652" w:type="dxa"/>
            <w:hideMark/>
          </w:tcPr>
          <w:p w:rsidR="00FA23E1" w:rsidRPr="00FA23E1" w:rsidRDefault="00FA23E1">
            <w:pPr>
              <w:rPr>
                <w:b/>
                <w:bCs/>
              </w:rPr>
            </w:pPr>
            <w:r w:rsidRPr="00FA23E1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5446" w:type="dxa"/>
            <w:gridSpan w:val="4"/>
            <w:hideMark/>
          </w:tcPr>
          <w:p w:rsidR="00FA23E1" w:rsidRPr="00FA23E1" w:rsidRDefault="00FA23E1" w:rsidP="00FA23E1">
            <w:r w:rsidRPr="00FA23E1">
              <w:t>Оплата услуг подрядной организации</w:t>
            </w:r>
          </w:p>
        </w:tc>
        <w:tc>
          <w:tcPr>
            <w:tcW w:w="1601" w:type="dxa"/>
            <w:noWrap/>
            <w:hideMark/>
          </w:tcPr>
          <w:p w:rsidR="00FA23E1" w:rsidRPr="00FA23E1" w:rsidRDefault="00FA23E1" w:rsidP="00FA23E1">
            <w:r w:rsidRPr="00FA23E1">
              <w:t>0</w:t>
            </w:r>
          </w:p>
        </w:tc>
      </w:tr>
      <w:tr w:rsidR="00FA23E1" w:rsidRPr="00FA23E1" w:rsidTr="00FA23E1">
        <w:trPr>
          <w:trHeight w:val="233"/>
        </w:trPr>
        <w:tc>
          <w:tcPr>
            <w:tcW w:w="3652" w:type="dxa"/>
            <w:hideMark/>
          </w:tcPr>
          <w:p w:rsidR="00FA23E1" w:rsidRPr="00FA23E1" w:rsidRDefault="00FA23E1">
            <w:pPr>
              <w:rPr>
                <w:b/>
                <w:bCs/>
              </w:rPr>
            </w:pPr>
            <w:r w:rsidRPr="00FA23E1">
              <w:rPr>
                <w:b/>
                <w:bCs/>
              </w:rPr>
              <w:t>Прочие услуги</w:t>
            </w:r>
          </w:p>
        </w:tc>
        <w:tc>
          <w:tcPr>
            <w:tcW w:w="5446" w:type="dxa"/>
            <w:gridSpan w:val="4"/>
            <w:hideMark/>
          </w:tcPr>
          <w:p w:rsidR="00FA23E1" w:rsidRPr="00FA23E1" w:rsidRDefault="00FA23E1" w:rsidP="00FA23E1">
            <w:r w:rsidRPr="00FA23E1">
              <w:t> </w:t>
            </w:r>
          </w:p>
        </w:tc>
        <w:tc>
          <w:tcPr>
            <w:tcW w:w="1601" w:type="dxa"/>
            <w:noWrap/>
            <w:hideMark/>
          </w:tcPr>
          <w:p w:rsidR="00FA23E1" w:rsidRPr="00FA23E1" w:rsidRDefault="00FA23E1" w:rsidP="00FA23E1">
            <w:r w:rsidRPr="00FA23E1">
              <w:t>4722,54</w:t>
            </w:r>
          </w:p>
        </w:tc>
      </w:tr>
      <w:tr w:rsidR="00FA23E1" w:rsidRPr="00FA23E1" w:rsidTr="00FA23E1">
        <w:trPr>
          <w:trHeight w:val="510"/>
        </w:trPr>
        <w:tc>
          <w:tcPr>
            <w:tcW w:w="3652" w:type="dxa"/>
            <w:hideMark/>
          </w:tcPr>
          <w:p w:rsidR="00FA23E1" w:rsidRPr="00FA23E1" w:rsidRDefault="00FA23E1">
            <w:pPr>
              <w:rPr>
                <w:b/>
                <w:bCs/>
              </w:rPr>
            </w:pPr>
            <w:r w:rsidRPr="00FA23E1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5446" w:type="dxa"/>
            <w:gridSpan w:val="4"/>
            <w:hideMark/>
          </w:tcPr>
          <w:p w:rsidR="00FA23E1" w:rsidRPr="00FA23E1" w:rsidRDefault="00FA23E1" w:rsidP="00FA23E1">
            <w:r w:rsidRPr="00FA23E1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01" w:type="dxa"/>
            <w:noWrap/>
            <w:hideMark/>
          </w:tcPr>
          <w:p w:rsidR="00FA23E1" w:rsidRPr="00FA23E1" w:rsidRDefault="00FA23E1" w:rsidP="00FA23E1">
            <w:r w:rsidRPr="00FA23E1">
              <w:t>15843,36</w:t>
            </w:r>
          </w:p>
        </w:tc>
      </w:tr>
      <w:tr w:rsidR="00FA23E1" w:rsidRPr="00FA23E1" w:rsidTr="00FA23E1">
        <w:trPr>
          <w:trHeight w:val="116"/>
        </w:trPr>
        <w:tc>
          <w:tcPr>
            <w:tcW w:w="9098" w:type="dxa"/>
            <w:gridSpan w:val="5"/>
            <w:hideMark/>
          </w:tcPr>
          <w:p w:rsidR="00FA23E1" w:rsidRPr="00FA23E1" w:rsidRDefault="00FA23E1">
            <w:pPr>
              <w:rPr>
                <w:b/>
                <w:bCs/>
              </w:rPr>
            </w:pPr>
            <w:r w:rsidRPr="00FA23E1">
              <w:rPr>
                <w:b/>
                <w:bCs/>
              </w:rPr>
              <w:t>Содержание общего имущества</w:t>
            </w:r>
          </w:p>
        </w:tc>
        <w:tc>
          <w:tcPr>
            <w:tcW w:w="1601" w:type="dxa"/>
            <w:noWrap/>
            <w:hideMark/>
          </w:tcPr>
          <w:p w:rsidR="00FA23E1" w:rsidRPr="00FA23E1" w:rsidRDefault="00FA23E1" w:rsidP="00FA23E1">
            <w:pPr>
              <w:rPr>
                <w:b/>
                <w:bCs/>
              </w:rPr>
            </w:pPr>
            <w:r w:rsidRPr="00FA23E1">
              <w:rPr>
                <w:b/>
                <w:bCs/>
              </w:rPr>
              <w:t>0</w:t>
            </w:r>
          </w:p>
        </w:tc>
      </w:tr>
      <w:tr w:rsidR="00FA23E1" w:rsidRPr="00FA23E1" w:rsidTr="00FA23E1">
        <w:trPr>
          <w:trHeight w:val="252"/>
        </w:trPr>
        <w:tc>
          <w:tcPr>
            <w:tcW w:w="3652" w:type="dxa"/>
            <w:hideMark/>
          </w:tcPr>
          <w:p w:rsidR="00FA23E1" w:rsidRPr="00FA23E1" w:rsidRDefault="00FA23E1">
            <w:pPr>
              <w:rPr>
                <w:b/>
                <w:bCs/>
              </w:rPr>
            </w:pPr>
            <w:r w:rsidRPr="00FA23E1">
              <w:rPr>
                <w:b/>
                <w:bCs/>
              </w:rPr>
              <w:t>ОДН по электроснабжению</w:t>
            </w:r>
          </w:p>
        </w:tc>
        <w:tc>
          <w:tcPr>
            <w:tcW w:w="5446" w:type="dxa"/>
            <w:gridSpan w:val="4"/>
            <w:hideMark/>
          </w:tcPr>
          <w:p w:rsidR="00FA23E1" w:rsidRPr="00FA23E1" w:rsidRDefault="00FA23E1" w:rsidP="00FA23E1">
            <w:r w:rsidRPr="00FA23E1">
              <w:t>ОДН</w:t>
            </w:r>
          </w:p>
        </w:tc>
        <w:tc>
          <w:tcPr>
            <w:tcW w:w="1601" w:type="dxa"/>
            <w:noWrap/>
            <w:hideMark/>
          </w:tcPr>
          <w:p w:rsidR="00FA23E1" w:rsidRPr="00FA23E1" w:rsidRDefault="00FA23E1" w:rsidP="00FA23E1">
            <w:r w:rsidRPr="00FA23E1">
              <w:t>0</w:t>
            </w:r>
          </w:p>
        </w:tc>
      </w:tr>
      <w:tr w:rsidR="00FA23E1" w:rsidRPr="00FA23E1" w:rsidTr="00FA23E1">
        <w:trPr>
          <w:trHeight w:val="266"/>
        </w:trPr>
        <w:tc>
          <w:tcPr>
            <w:tcW w:w="3652" w:type="dxa"/>
            <w:hideMark/>
          </w:tcPr>
          <w:p w:rsidR="00FA23E1" w:rsidRPr="00FA23E1" w:rsidRDefault="00FA23E1" w:rsidP="00FA23E1">
            <w:pPr>
              <w:rPr>
                <w:b/>
                <w:bCs/>
              </w:rPr>
            </w:pPr>
            <w:r w:rsidRPr="00FA23E1">
              <w:rPr>
                <w:b/>
                <w:bCs/>
              </w:rPr>
              <w:t xml:space="preserve">ОДН по </w:t>
            </w:r>
            <w:proofErr w:type="spellStart"/>
            <w:r w:rsidRPr="00FA23E1">
              <w:rPr>
                <w:b/>
                <w:bCs/>
              </w:rPr>
              <w:t>хол</w:t>
            </w:r>
            <w:proofErr w:type="spellEnd"/>
            <w:r>
              <w:rPr>
                <w:b/>
                <w:bCs/>
              </w:rPr>
              <w:t>.</w:t>
            </w:r>
            <w:bookmarkStart w:id="0" w:name="_GoBack"/>
            <w:bookmarkEnd w:id="0"/>
            <w:r w:rsidRPr="00FA23E1">
              <w:rPr>
                <w:b/>
                <w:bCs/>
              </w:rPr>
              <w:t xml:space="preserve"> водоснабжению</w:t>
            </w:r>
          </w:p>
        </w:tc>
        <w:tc>
          <w:tcPr>
            <w:tcW w:w="5446" w:type="dxa"/>
            <w:gridSpan w:val="4"/>
            <w:hideMark/>
          </w:tcPr>
          <w:p w:rsidR="00FA23E1" w:rsidRPr="00FA23E1" w:rsidRDefault="00FA23E1" w:rsidP="00FA23E1">
            <w:r w:rsidRPr="00FA23E1">
              <w:t>ОДН</w:t>
            </w:r>
          </w:p>
        </w:tc>
        <w:tc>
          <w:tcPr>
            <w:tcW w:w="1601" w:type="dxa"/>
            <w:noWrap/>
            <w:hideMark/>
          </w:tcPr>
          <w:p w:rsidR="00FA23E1" w:rsidRPr="00FA23E1" w:rsidRDefault="00FA23E1" w:rsidP="00FA23E1">
            <w:r w:rsidRPr="00FA23E1">
              <w:t>0</w:t>
            </w:r>
          </w:p>
        </w:tc>
      </w:tr>
      <w:tr w:rsidR="00FA23E1" w:rsidRPr="00FA23E1" w:rsidTr="00FA23E1">
        <w:trPr>
          <w:trHeight w:val="136"/>
        </w:trPr>
        <w:tc>
          <w:tcPr>
            <w:tcW w:w="9098" w:type="dxa"/>
            <w:gridSpan w:val="5"/>
            <w:hideMark/>
          </w:tcPr>
          <w:p w:rsidR="00FA23E1" w:rsidRPr="00FA23E1" w:rsidRDefault="00FA23E1">
            <w:pPr>
              <w:rPr>
                <w:b/>
                <w:bCs/>
              </w:rPr>
            </w:pPr>
            <w:r w:rsidRPr="00FA23E1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01" w:type="dxa"/>
            <w:noWrap/>
            <w:hideMark/>
          </w:tcPr>
          <w:p w:rsidR="00FA23E1" w:rsidRPr="00FA23E1" w:rsidRDefault="00FA23E1" w:rsidP="00FA23E1">
            <w:pPr>
              <w:rPr>
                <w:b/>
                <w:bCs/>
              </w:rPr>
            </w:pPr>
            <w:r w:rsidRPr="00FA23E1">
              <w:rPr>
                <w:b/>
                <w:bCs/>
              </w:rPr>
              <w:t>386963,50</w:t>
            </w:r>
          </w:p>
        </w:tc>
      </w:tr>
      <w:tr w:rsidR="00FA23E1" w:rsidRPr="00FA23E1" w:rsidTr="00FA23E1">
        <w:trPr>
          <w:trHeight w:val="150"/>
        </w:trPr>
        <w:tc>
          <w:tcPr>
            <w:tcW w:w="3652" w:type="dxa"/>
            <w:hideMark/>
          </w:tcPr>
          <w:p w:rsidR="00FA23E1" w:rsidRPr="00FA23E1" w:rsidRDefault="00FA23E1">
            <w:r w:rsidRPr="00FA23E1">
              <w:t> </w:t>
            </w:r>
          </w:p>
        </w:tc>
        <w:tc>
          <w:tcPr>
            <w:tcW w:w="5446" w:type="dxa"/>
            <w:gridSpan w:val="4"/>
            <w:hideMark/>
          </w:tcPr>
          <w:p w:rsidR="00FA23E1" w:rsidRPr="00FA23E1" w:rsidRDefault="00FA23E1" w:rsidP="00FA23E1">
            <w:r w:rsidRPr="00FA23E1">
              <w:t>заявочные работы</w:t>
            </w:r>
          </w:p>
        </w:tc>
        <w:tc>
          <w:tcPr>
            <w:tcW w:w="1601" w:type="dxa"/>
            <w:noWrap/>
            <w:hideMark/>
          </w:tcPr>
          <w:p w:rsidR="00FA23E1" w:rsidRPr="00FA23E1" w:rsidRDefault="00FA23E1">
            <w:r w:rsidRPr="00FA23E1">
              <w:t> </w:t>
            </w:r>
          </w:p>
        </w:tc>
      </w:tr>
      <w:tr w:rsidR="00FA23E1" w:rsidRPr="00FA23E1" w:rsidTr="00FA23E1">
        <w:trPr>
          <w:trHeight w:val="226"/>
        </w:trPr>
        <w:tc>
          <w:tcPr>
            <w:tcW w:w="3652" w:type="dxa"/>
            <w:hideMark/>
          </w:tcPr>
          <w:p w:rsidR="00FA23E1" w:rsidRPr="00FA23E1" w:rsidRDefault="00FA23E1">
            <w:r w:rsidRPr="00FA23E1">
              <w:t>Электрооборудования</w:t>
            </w:r>
          </w:p>
        </w:tc>
        <w:tc>
          <w:tcPr>
            <w:tcW w:w="5446" w:type="dxa"/>
            <w:gridSpan w:val="4"/>
            <w:hideMark/>
          </w:tcPr>
          <w:p w:rsidR="00FA23E1" w:rsidRPr="00FA23E1" w:rsidRDefault="00FA23E1" w:rsidP="00FA23E1">
            <w:r w:rsidRPr="00FA23E1">
              <w:t>Ремонт электрооборудования</w:t>
            </w:r>
          </w:p>
        </w:tc>
        <w:tc>
          <w:tcPr>
            <w:tcW w:w="1601" w:type="dxa"/>
            <w:noWrap/>
            <w:hideMark/>
          </w:tcPr>
          <w:p w:rsidR="00FA23E1" w:rsidRPr="00FA23E1" w:rsidRDefault="00FA23E1" w:rsidP="00FA23E1">
            <w:r w:rsidRPr="00FA23E1">
              <w:t>22126,97</w:t>
            </w:r>
          </w:p>
        </w:tc>
      </w:tr>
      <w:tr w:rsidR="00FA23E1" w:rsidRPr="00FA23E1" w:rsidTr="00FA23E1">
        <w:trPr>
          <w:trHeight w:val="245"/>
        </w:trPr>
        <w:tc>
          <w:tcPr>
            <w:tcW w:w="3652" w:type="dxa"/>
            <w:hideMark/>
          </w:tcPr>
          <w:p w:rsidR="00FA23E1" w:rsidRPr="00FA23E1" w:rsidRDefault="00FA23E1">
            <w:r w:rsidRPr="00FA23E1">
              <w:t>Подъезд</w:t>
            </w:r>
          </w:p>
        </w:tc>
        <w:tc>
          <w:tcPr>
            <w:tcW w:w="5446" w:type="dxa"/>
            <w:gridSpan w:val="4"/>
            <w:hideMark/>
          </w:tcPr>
          <w:p w:rsidR="00FA23E1" w:rsidRPr="00FA23E1" w:rsidRDefault="00FA23E1" w:rsidP="00FA23E1">
            <w:r w:rsidRPr="00FA23E1">
              <w:t>Р</w:t>
            </w:r>
            <w:r>
              <w:t>е</w:t>
            </w:r>
            <w:r w:rsidRPr="00FA23E1">
              <w:t>монт окна</w:t>
            </w:r>
          </w:p>
        </w:tc>
        <w:tc>
          <w:tcPr>
            <w:tcW w:w="1601" w:type="dxa"/>
            <w:noWrap/>
            <w:hideMark/>
          </w:tcPr>
          <w:p w:rsidR="00FA23E1" w:rsidRPr="00FA23E1" w:rsidRDefault="00FA23E1" w:rsidP="00FA23E1">
            <w:r w:rsidRPr="00FA23E1">
              <w:t>134166,69</w:t>
            </w:r>
          </w:p>
        </w:tc>
      </w:tr>
      <w:tr w:rsidR="00FA23E1" w:rsidRPr="00FA23E1" w:rsidTr="00FA23E1">
        <w:trPr>
          <w:trHeight w:val="300"/>
        </w:trPr>
        <w:tc>
          <w:tcPr>
            <w:tcW w:w="3652" w:type="dxa"/>
            <w:hideMark/>
          </w:tcPr>
          <w:p w:rsidR="00FA23E1" w:rsidRPr="00FA23E1" w:rsidRDefault="00FA23E1">
            <w:r w:rsidRPr="00FA23E1">
              <w:t>Подъезд</w:t>
            </w:r>
          </w:p>
        </w:tc>
        <w:tc>
          <w:tcPr>
            <w:tcW w:w="5446" w:type="dxa"/>
            <w:gridSpan w:val="4"/>
            <w:hideMark/>
          </w:tcPr>
          <w:p w:rsidR="00FA23E1" w:rsidRPr="00FA23E1" w:rsidRDefault="00FA23E1" w:rsidP="00FA23E1">
            <w:r w:rsidRPr="00FA23E1">
              <w:t>Ремонт козырька</w:t>
            </w:r>
          </w:p>
        </w:tc>
        <w:tc>
          <w:tcPr>
            <w:tcW w:w="1601" w:type="dxa"/>
            <w:noWrap/>
            <w:hideMark/>
          </w:tcPr>
          <w:p w:rsidR="00FA23E1" w:rsidRPr="00FA23E1" w:rsidRDefault="00FA23E1" w:rsidP="00FA23E1">
            <w:r w:rsidRPr="00FA23E1">
              <w:t>29142,23</w:t>
            </w:r>
          </w:p>
        </w:tc>
      </w:tr>
      <w:tr w:rsidR="00FA23E1" w:rsidRPr="00FA23E1" w:rsidTr="00FA23E1">
        <w:trPr>
          <w:trHeight w:val="211"/>
        </w:trPr>
        <w:tc>
          <w:tcPr>
            <w:tcW w:w="3652" w:type="dxa"/>
            <w:hideMark/>
          </w:tcPr>
          <w:p w:rsidR="00FA23E1" w:rsidRPr="00FA23E1" w:rsidRDefault="00FA23E1">
            <w:r w:rsidRPr="00FA23E1">
              <w:t>Подъезд</w:t>
            </w:r>
          </w:p>
        </w:tc>
        <w:tc>
          <w:tcPr>
            <w:tcW w:w="5446" w:type="dxa"/>
            <w:gridSpan w:val="4"/>
            <w:hideMark/>
          </w:tcPr>
          <w:p w:rsidR="00FA23E1" w:rsidRPr="00FA23E1" w:rsidRDefault="00FA23E1" w:rsidP="00FA23E1">
            <w:r w:rsidRPr="00FA23E1">
              <w:t>Ремонт двери</w:t>
            </w:r>
          </w:p>
        </w:tc>
        <w:tc>
          <w:tcPr>
            <w:tcW w:w="1601" w:type="dxa"/>
            <w:noWrap/>
            <w:hideMark/>
          </w:tcPr>
          <w:p w:rsidR="00FA23E1" w:rsidRPr="00FA23E1" w:rsidRDefault="00FA23E1" w:rsidP="00FA23E1">
            <w:r w:rsidRPr="00FA23E1">
              <w:t>171526,40</w:t>
            </w:r>
          </w:p>
        </w:tc>
      </w:tr>
      <w:tr w:rsidR="00FA23E1" w:rsidRPr="00FA23E1" w:rsidTr="00FA23E1">
        <w:trPr>
          <w:trHeight w:val="228"/>
        </w:trPr>
        <w:tc>
          <w:tcPr>
            <w:tcW w:w="3652" w:type="dxa"/>
            <w:hideMark/>
          </w:tcPr>
          <w:p w:rsidR="00FA23E1" w:rsidRPr="00FA23E1" w:rsidRDefault="00FA23E1">
            <w:r w:rsidRPr="00FA23E1">
              <w:t>Кровля</w:t>
            </w:r>
          </w:p>
        </w:tc>
        <w:tc>
          <w:tcPr>
            <w:tcW w:w="5446" w:type="dxa"/>
            <w:gridSpan w:val="4"/>
            <w:hideMark/>
          </w:tcPr>
          <w:p w:rsidR="00FA23E1" w:rsidRPr="00FA23E1" w:rsidRDefault="00FA23E1" w:rsidP="00FA23E1">
            <w:r w:rsidRPr="00FA23E1">
              <w:t>ремонт кровли</w:t>
            </w:r>
          </w:p>
        </w:tc>
        <w:tc>
          <w:tcPr>
            <w:tcW w:w="1601" w:type="dxa"/>
            <w:noWrap/>
            <w:hideMark/>
          </w:tcPr>
          <w:p w:rsidR="00FA23E1" w:rsidRPr="00FA23E1" w:rsidRDefault="00FA23E1" w:rsidP="00FA23E1">
            <w:r w:rsidRPr="00FA23E1">
              <w:t>3779,20</w:t>
            </w:r>
          </w:p>
        </w:tc>
      </w:tr>
      <w:tr w:rsidR="00FA23E1" w:rsidRPr="00FA23E1" w:rsidTr="00FA23E1">
        <w:trPr>
          <w:trHeight w:val="300"/>
        </w:trPr>
        <w:tc>
          <w:tcPr>
            <w:tcW w:w="3652" w:type="dxa"/>
            <w:hideMark/>
          </w:tcPr>
          <w:p w:rsidR="00FA23E1" w:rsidRPr="00FA23E1" w:rsidRDefault="00FA23E1">
            <w:r w:rsidRPr="00FA23E1">
              <w:t>Подъезд</w:t>
            </w:r>
          </w:p>
        </w:tc>
        <w:tc>
          <w:tcPr>
            <w:tcW w:w="5446" w:type="dxa"/>
            <w:gridSpan w:val="4"/>
            <w:hideMark/>
          </w:tcPr>
          <w:p w:rsidR="00FA23E1" w:rsidRPr="00FA23E1" w:rsidRDefault="00FA23E1" w:rsidP="00FA23E1">
            <w:r w:rsidRPr="00FA23E1">
              <w:t>Ремонт подъезда</w:t>
            </w:r>
          </w:p>
        </w:tc>
        <w:tc>
          <w:tcPr>
            <w:tcW w:w="1601" w:type="dxa"/>
            <w:noWrap/>
            <w:hideMark/>
          </w:tcPr>
          <w:p w:rsidR="00FA23E1" w:rsidRPr="00FA23E1" w:rsidRDefault="00FA23E1" w:rsidP="00FA23E1">
            <w:r w:rsidRPr="00FA23E1">
              <w:t>26222,02</w:t>
            </w:r>
          </w:p>
        </w:tc>
      </w:tr>
      <w:tr w:rsidR="00FA23E1" w:rsidRPr="00FA23E1" w:rsidTr="00FA23E1">
        <w:trPr>
          <w:trHeight w:val="300"/>
        </w:trPr>
        <w:tc>
          <w:tcPr>
            <w:tcW w:w="9098" w:type="dxa"/>
            <w:gridSpan w:val="5"/>
            <w:hideMark/>
          </w:tcPr>
          <w:p w:rsidR="00FA23E1" w:rsidRPr="00FA23E1" w:rsidRDefault="00FA23E1">
            <w:pPr>
              <w:rPr>
                <w:b/>
                <w:bCs/>
              </w:rPr>
            </w:pPr>
            <w:r w:rsidRPr="00FA23E1">
              <w:rPr>
                <w:b/>
                <w:bCs/>
              </w:rPr>
              <w:t>Итого</w:t>
            </w:r>
          </w:p>
        </w:tc>
        <w:tc>
          <w:tcPr>
            <w:tcW w:w="1601" w:type="dxa"/>
            <w:noWrap/>
            <w:hideMark/>
          </w:tcPr>
          <w:p w:rsidR="00FA23E1" w:rsidRPr="00FA23E1" w:rsidRDefault="00FA23E1" w:rsidP="00FA23E1">
            <w:pPr>
              <w:rPr>
                <w:b/>
                <w:bCs/>
              </w:rPr>
            </w:pPr>
            <w:r w:rsidRPr="00FA23E1">
              <w:rPr>
                <w:b/>
                <w:bCs/>
              </w:rPr>
              <w:t>517671,22</w:t>
            </w:r>
          </w:p>
        </w:tc>
      </w:tr>
    </w:tbl>
    <w:p w:rsidR="00C116B5" w:rsidRDefault="00C116B5"/>
    <w:sectPr w:rsidR="00C116B5" w:rsidSect="00FA23E1">
      <w:pgSz w:w="11906" w:h="16838"/>
      <w:pgMar w:top="289" w:right="289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4058"/>
    <w:rsid w:val="005E4058"/>
    <w:rsid w:val="00C116B5"/>
    <w:rsid w:val="00FA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D662E"/>
  <w15:chartTrackingRefBased/>
  <w15:docId w15:val="{3304A0D2-8C4B-491E-A584-F56C7965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5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2026-02-18T06:32:00Z</dcterms:created>
  <dcterms:modified xsi:type="dcterms:W3CDTF">2026-02-18T06:35:00Z</dcterms:modified>
</cp:coreProperties>
</file>